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80"/>
        <w:ind w:left="155" w:right="253"/>
        <w:jc w:val="center"/>
      </w:pPr>
      <w:r>
        <w:rPr/>
        <w:t>HAMBATAN MINUSMA DALAM PROSES </w:t>
      </w:r>
      <w:r>
        <w:rPr>
          <w:i/>
        </w:rPr>
        <w:t>PEACEMAKING </w:t>
      </w:r>
      <w:r>
        <w:rPr/>
        <w:t>DI MALI TAHUN</w:t>
      </w:r>
      <w:r>
        <w:rPr>
          <w:spacing w:val="-57"/>
        </w:rPr>
        <w:t> </w:t>
      </w:r>
      <w:r>
        <w:rPr/>
        <w:t>2013-2023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5"/>
        <w:ind w:left="0"/>
        <w:rPr>
          <w:b/>
          <w:sz w:val="23"/>
        </w:rPr>
      </w:pPr>
    </w:p>
    <w:p>
      <w:pPr>
        <w:spacing w:before="1"/>
        <w:ind w:left="155" w:right="253" w:firstLine="0"/>
        <w:jc w:val="center"/>
        <w:rPr>
          <w:b/>
          <w:sz w:val="13"/>
        </w:rPr>
      </w:pPr>
      <w:r>
        <w:rPr>
          <w:b/>
          <w:sz w:val="22"/>
        </w:rPr>
        <w:t>Kartika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Lisnawati</w:t>
      </w:r>
      <w:r>
        <w:rPr>
          <w:b/>
          <w:position w:val="7"/>
          <w:sz w:val="13"/>
        </w:rPr>
        <w:t>1</w:t>
      </w:r>
    </w:p>
    <w:p>
      <w:pPr>
        <w:spacing w:before="0"/>
        <w:ind w:left="145" w:right="253" w:firstLine="0"/>
        <w:jc w:val="center"/>
        <w:rPr>
          <w:sz w:val="20"/>
        </w:rPr>
      </w:pPr>
      <w:r>
        <w:rPr>
          <w:sz w:val="20"/>
        </w:rPr>
        <w:t>Mahasiswa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2"/>
          <w:sz w:val="20"/>
        </w:rPr>
        <w:t> </w:t>
      </w:r>
      <w:r>
        <w:rPr>
          <w:sz w:val="20"/>
        </w:rPr>
        <w:t>S1</w:t>
      </w:r>
      <w:r>
        <w:rPr>
          <w:spacing w:val="-3"/>
          <w:sz w:val="20"/>
        </w:rPr>
        <w:t> </w:t>
      </w:r>
      <w:r>
        <w:rPr>
          <w:sz w:val="20"/>
        </w:rPr>
        <w:t>Hubungan</w:t>
      </w:r>
      <w:r>
        <w:rPr>
          <w:spacing w:val="-1"/>
          <w:sz w:val="20"/>
        </w:rPr>
        <w:t> </w:t>
      </w:r>
      <w:r>
        <w:rPr>
          <w:sz w:val="20"/>
        </w:rPr>
        <w:t>Internasional,</w:t>
      </w:r>
      <w:r>
        <w:rPr>
          <w:spacing w:val="-3"/>
          <w:sz w:val="20"/>
        </w:rPr>
        <w:t> </w:t>
      </w:r>
      <w:r>
        <w:rPr>
          <w:sz w:val="20"/>
        </w:rPr>
        <w:t>Fakultas</w:t>
      </w:r>
      <w:r>
        <w:rPr>
          <w:spacing w:val="-4"/>
          <w:sz w:val="20"/>
        </w:rPr>
        <w:t> </w:t>
      </w:r>
      <w:r>
        <w:rPr>
          <w:sz w:val="20"/>
        </w:rPr>
        <w:t>Ilmu</w:t>
      </w:r>
      <w:r>
        <w:rPr>
          <w:spacing w:val="-1"/>
          <w:sz w:val="20"/>
        </w:rPr>
        <w:t> </w:t>
      </w:r>
      <w:r>
        <w:rPr>
          <w:sz w:val="20"/>
        </w:rPr>
        <w:t>Sosial</w:t>
      </w:r>
      <w:r>
        <w:rPr>
          <w:spacing w:val="-3"/>
          <w:sz w:val="20"/>
        </w:rPr>
        <w:t> </w:t>
      </w:r>
      <w:r>
        <w:rPr>
          <w:sz w:val="20"/>
        </w:rPr>
        <w:t>dan</w:t>
      </w:r>
      <w:r>
        <w:rPr>
          <w:spacing w:val="-2"/>
          <w:sz w:val="20"/>
        </w:rPr>
        <w:t> </w:t>
      </w:r>
      <w:r>
        <w:rPr>
          <w:sz w:val="20"/>
        </w:rPr>
        <w:t>Ilmu</w:t>
      </w:r>
      <w:r>
        <w:rPr>
          <w:spacing w:val="-2"/>
          <w:sz w:val="20"/>
        </w:rPr>
        <w:t> </w:t>
      </w:r>
      <w:r>
        <w:rPr>
          <w:sz w:val="20"/>
        </w:rPr>
        <w:t>Politik,</w:t>
      </w:r>
      <w:r>
        <w:rPr>
          <w:spacing w:val="-2"/>
          <w:sz w:val="20"/>
        </w:rPr>
        <w:t> </w:t>
      </w:r>
      <w:r>
        <w:rPr>
          <w:sz w:val="20"/>
        </w:rPr>
        <w:t>Universitas</w:t>
      </w:r>
      <w:r>
        <w:rPr>
          <w:spacing w:val="-47"/>
          <w:sz w:val="20"/>
        </w:rPr>
        <w:t> </w:t>
      </w:r>
      <w:r>
        <w:rPr>
          <w:sz w:val="20"/>
        </w:rPr>
        <w:t>Mulawarman.</w:t>
      </w:r>
      <w:r>
        <w:rPr>
          <w:spacing w:val="-1"/>
          <w:sz w:val="20"/>
        </w:rPr>
        <w:t> </w:t>
      </w:r>
      <w:r>
        <w:rPr>
          <w:sz w:val="20"/>
        </w:rPr>
        <w:t>E-mail :</w:t>
      </w:r>
      <w:r>
        <w:rPr>
          <w:spacing w:val="-1"/>
          <w:sz w:val="20"/>
        </w:rPr>
        <w:t> </w:t>
      </w:r>
      <w:hyperlink r:id="rId9">
        <w:r>
          <w:rPr>
            <w:sz w:val="20"/>
          </w:rPr>
          <w:t>lisnawatikartika@gmail.com.</w:t>
        </w:r>
      </w:hyperlink>
    </w:p>
    <w:p>
      <w:pPr>
        <w:pStyle w:val="BodyText"/>
        <w:ind w:left="0"/>
        <w:rPr>
          <w:sz w:val="22"/>
        </w:rPr>
      </w:pPr>
    </w:p>
    <w:p>
      <w:pPr>
        <w:spacing w:before="0"/>
        <w:ind w:left="974" w:right="1067" w:firstLine="0"/>
        <w:jc w:val="both"/>
        <w:rPr>
          <w:i/>
          <w:sz w:val="20"/>
        </w:rPr>
      </w:pPr>
      <w:r>
        <w:rPr>
          <w:b/>
          <w:i/>
          <w:sz w:val="20"/>
        </w:rPr>
        <w:t>Abstract: </w:t>
      </w:r>
      <w:r>
        <w:rPr>
          <w:i/>
          <w:sz w:val="20"/>
        </w:rPr>
        <w:t>Conflict in Mali that has occurred so far has brought the response of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international community to help resolve it, especially the United Nations which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formed MINUSMA in 2013. The peace process was carried out by focusing 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mediation and negotiations which culminated in 2015 by forming a peace agreement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signed by each party involved. The peace process was able to reduce the prolonged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conflict in Mali but did not stop it completely so it can be seen that there 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obstacles in it. These obstacles were in the form of violence in the peace process and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uncooperative government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implementing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peace agreement.</w:t>
      </w:r>
    </w:p>
    <w:p>
      <w:pPr>
        <w:pStyle w:val="BodyText"/>
        <w:spacing w:before="2"/>
        <w:ind w:left="0"/>
        <w:rPr>
          <w:i/>
          <w:sz w:val="20"/>
        </w:rPr>
      </w:pPr>
    </w:p>
    <w:p>
      <w:pPr>
        <w:spacing w:before="0"/>
        <w:ind w:left="974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Peacemaking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Barriers,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MINUSMA,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Mali.</w:t>
      </w:r>
    </w:p>
    <w:p>
      <w:pPr>
        <w:pStyle w:val="BodyText"/>
        <w:ind w:left="0"/>
        <w:rPr>
          <w:b/>
          <w:i/>
          <w:sz w:val="22"/>
        </w:rPr>
      </w:pPr>
    </w:p>
    <w:p>
      <w:pPr>
        <w:pStyle w:val="BodyText"/>
        <w:spacing w:before="9"/>
        <w:ind w:left="0"/>
        <w:rPr>
          <w:b/>
          <w:i/>
          <w:sz w:val="26"/>
        </w:r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ind w:right="217" w:firstLine="719"/>
        <w:jc w:val="both"/>
      </w:pPr>
      <w:r>
        <w:rPr/>
        <w:t>Konflik merupakan fenomena yang sering terjadi di setiap negara, baik bersifat</w:t>
      </w:r>
      <w:r>
        <w:rPr>
          <w:spacing w:val="1"/>
        </w:rPr>
        <w:t> </w:t>
      </w:r>
      <w:r>
        <w:rPr/>
        <w:t>internal maupun eksternal. Salah satu negara yang sedang berhadapan dengan konflik</w:t>
      </w:r>
      <w:r>
        <w:rPr>
          <w:spacing w:val="1"/>
        </w:rPr>
        <w:t> </w:t>
      </w:r>
      <w:r>
        <w:rPr/>
        <w:t>adalah Mali. Bahkan Mali sudah mengalami konflik sejak negara itu baru terbentuk.</w:t>
      </w:r>
      <w:r>
        <w:rPr>
          <w:spacing w:val="1"/>
        </w:rPr>
        <w:t> </w:t>
      </w:r>
      <w:r>
        <w:rPr/>
        <w:t>Diantara konflik yang terjadi di Mali adalah kudeta militer terhadap Presiden Modibo</w:t>
      </w:r>
      <w:r>
        <w:rPr>
          <w:spacing w:val="1"/>
        </w:rPr>
        <w:t> </w:t>
      </w:r>
      <w:r>
        <w:rPr/>
        <w:t>Keita tahun 1968; revolusi rakyat tahun 1991, tahun 2006, serta sepanjang tahun 2009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2011;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pemberontakan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separatis</w:t>
      </w:r>
      <w:r>
        <w:rPr>
          <w:spacing w:val="1"/>
        </w:rPr>
        <w:t> </w:t>
      </w:r>
      <w:r>
        <w:rPr>
          <w:i/>
        </w:rPr>
        <w:t>Mouvement</w:t>
      </w:r>
      <w:r>
        <w:rPr>
          <w:i/>
          <w:spacing w:val="1"/>
        </w:rPr>
        <w:t> </w:t>
      </w:r>
      <w:r>
        <w:rPr>
          <w:i/>
        </w:rPr>
        <w:t>National</w:t>
      </w:r>
      <w:r>
        <w:rPr>
          <w:i/>
          <w:spacing w:val="1"/>
        </w:rPr>
        <w:t> </w:t>
      </w:r>
      <w:r>
        <w:rPr>
          <w:i/>
        </w:rPr>
        <w:t>pour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-57"/>
        </w:rPr>
        <w:t> </w:t>
      </w:r>
      <w:r>
        <w:rPr>
          <w:i/>
        </w:rPr>
        <w:t>Liberation de l’Azaoud </w:t>
      </w:r>
      <w:r>
        <w:rPr/>
        <w:t>(MNLA) pada bulan Januari 2012 yang terjadi di Menaka, Gao,</w:t>
      </w:r>
      <w:r>
        <w:rPr>
          <w:spacing w:val="1"/>
        </w:rPr>
        <w:t> </w:t>
      </w:r>
      <w:r>
        <w:rPr/>
        <w:t>serta Bamako. Pemberontakan ini berujung pada terjadinya kudeta berdarah terhadap</w:t>
      </w:r>
      <w:r>
        <w:rPr>
          <w:spacing w:val="1"/>
        </w:rPr>
        <w:t> </w:t>
      </w:r>
      <w:r>
        <w:rPr/>
        <w:t>Presiden Toumani Toure yang dipimpin oleh pemimpin dari </w:t>
      </w:r>
      <w:r>
        <w:rPr>
          <w:i/>
        </w:rPr>
        <w:t>National Committee for the</w:t>
      </w:r>
      <w:r>
        <w:rPr>
          <w:i/>
          <w:spacing w:val="-57"/>
        </w:rPr>
        <w:t> </w:t>
      </w:r>
      <w:r>
        <w:rPr>
          <w:i/>
        </w:rPr>
        <w:t>Restoration of Democracy and State </w:t>
      </w:r>
      <w:r>
        <w:rPr/>
        <w:t>(CNRDR)</w:t>
      </w:r>
      <w:r>
        <w:rPr>
          <w:vertAlign w:val="superscript"/>
        </w:rPr>
        <w:t>2</w:t>
      </w:r>
      <w:r>
        <w:rPr>
          <w:vertAlign w:val="baseline"/>
        </w:rPr>
        <w:t> yaitu Amadou Sanogo. Pasca kudeta</w:t>
      </w:r>
      <w:r>
        <w:rPr>
          <w:spacing w:val="1"/>
          <w:vertAlign w:val="baseline"/>
        </w:rPr>
        <w:t> </w:t>
      </w:r>
      <w:r>
        <w:rPr>
          <w:vertAlign w:val="baseline"/>
        </w:rPr>
        <w:t>berdarah ini berlangsung, Amadou Sanogo membentuk kebijakan-kebijakan baru seperti</w:t>
      </w:r>
      <w:r>
        <w:rPr>
          <w:spacing w:val="-57"/>
          <w:vertAlign w:val="baseline"/>
        </w:rPr>
        <w:t> </w:t>
      </w:r>
      <w:r>
        <w:rPr>
          <w:vertAlign w:val="baseline"/>
        </w:rPr>
        <w:t>penangguhan konstitusi, penentuan jam malam, dan penutupan perbatasan oleh CNRDR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 menyebabkan jatuhnya korban jiwa kurang lebih 112 orang juga meningkatnya</w:t>
      </w:r>
      <w:r>
        <w:rPr>
          <w:spacing w:val="1"/>
          <w:vertAlign w:val="baseline"/>
        </w:rPr>
        <w:t> </w:t>
      </w:r>
      <w:r>
        <w:rPr>
          <w:vertAlign w:val="baseline"/>
        </w:rPr>
        <w:t>jumlah</w:t>
      </w:r>
      <w:r>
        <w:rPr>
          <w:spacing w:val="-1"/>
          <w:vertAlign w:val="baseline"/>
        </w:rPr>
        <w:t> </w:t>
      </w:r>
      <w:r>
        <w:rPr>
          <w:vertAlign w:val="baseline"/>
        </w:rPr>
        <w:t>pengungsi sebanyak</w:t>
      </w:r>
      <w:r>
        <w:rPr>
          <w:spacing w:val="1"/>
          <w:vertAlign w:val="baseline"/>
        </w:rPr>
        <w:t> </w:t>
      </w:r>
      <w:r>
        <w:rPr>
          <w:vertAlign w:val="baseline"/>
        </w:rPr>
        <w:t>373 ribu jiwa</w:t>
      </w:r>
      <w:r>
        <w:rPr>
          <w:spacing w:val="-2"/>
          <w:vertAlign w:val="baseline"/>
        </w:rPr>
        <w:t> </w:t>
      </w:r>
      <w:r>
        <w:rPr>
          <w:vertAlign w:val="baseline"/>
        </w:rPr>
        <w:t>(Sandner, 2015; Oxfam, 2013).</w:t>
      </w:r>
    </w:p>
    <w:p>
      <w:pPr>
        <w:pStyle w:val="BodyText"/>
        <w:ind w:right="218" w:firstLine="719"/>
        <w:jc w:val="both"/>
      </w:pPr>
      <w:r>
        <w:rPr/>
        <w:t>Kondisi di Mali menimbulkan respon dari berbagai pihak seperti PBB yang pada</w:t>
      </w:r>
      <w:r>
        <w:rPr>
          <w:spacing w:val="-57"/>
        </w:rPr>
        <w:t> </w:t>
      </w:r>
      <w:r>
        <w:rPr/>
        <w:t>Maret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menyerukan</w:t>
      </w:r>
      <w:r>
        <w:rPr>
          <w:spacing w:val="1"/>
        </w:rPr>
        <w:t> </w:t>
      </w:r>
      <w:r>
        <w:rPr/>
        <w:t>penghentian</w:t>
      </w:r>
      <w:r>
        <w:rPr>
          <w:spacing w:val="1"/>
        </w:rPr>
        <w:t> </w:t>
      </w:r>
      <w:r>
        <w:rPr/>
        <w:t>kudeta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konstitusi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dilaksanakannya kembali pemilihan umum. Uni Afrika bersama </w:t>
      </w:r>
      <w:r>
        <w:rPr>
          <w:i/>
        </w:rPr>
        <w:t>Economic Community</w:t>
      </w:r>
      <w:r>
        <w:rPr>
          <w:i/>
          <w:spacing w:val="1"/>
        </w:rPr>
        <w:t> </w:t>
      </w:r>
      <w:r>
        <w:rPr>
          <w:i/>
        </w:rPr>
        <w:t>of West African States </w:t>
      </w:r>
      <w:r>
        <w:rPr/>
        <w:t>(ECOWAS) turut mengkritik pemberontakan maupun kudeta</w:t>
      </w:r>
      <w:r>
        <w:rPr>
          <w:spacing w:val="1"/>
        </w:rPr>
        <w:t> </w:t>
      </w:r>
      <w:r>
        <w:rPr/>
        <w:t>hingga menjatuhkan sanksi terhadap Mali berupa penangguhan keanggotaan (Baker,</w:t>
      </w:r>
      <w:r>
        <w:rPr>
          <w:spacing w:val="1"/>
        </w:rPr>
        <w:t> </w:t>
      </w:r>
      <w:r>
        <w:rPr/>
        <w:t>Imperato, dan Clark, 2023). Perancis</w:t>
      </w:r>
      <w:r>
        <w:rPr>
          <w:spacing w:val="1"/>
        </w:rPr>
        <w:t> </w:t>
      </w:r>
      <w:r>
        <w:rPr/>
        <w:t>turut merespon dengan</w:t>
      </w:r>
      <w:r>
        <w:rPr>
          <w:spacing w:val="1"/>
        </w:rPr>
        <w:t> </w:t>
      </w:r>
      <w:r>
        <w:rPr/>
        <w:t>mengirimkan pasukan</w:t>
      </w:r>
      <w:r>
        <w:rPr>
          <w:spacing w:val="1"/>
        </w:rPr>
        <w:t> </w:t>
      </w:r>
      <w:r>
        <w:rPr/>
        <w:t>militernya yang berhasil meminimalisir konflik sehingga disahkan secara retroaktif oleh</w:t>
      </w:r>
      <w:r>
        <w:rPr>
          <w:spacing w:val="-57"/>
        </w:rPr>
        <w:t> </w:t>
      </w:r>
      <w:r>
        <w:rPr/>
        <w:t>PBB.</w:t>
      </w:r>
      <w:r>
        <w:rPr>
          <w:spacing w:val="53"/>
        </w:rPr>
        <w:t> </w:t>
      </w:r>
      <w:r>
        <w:rPr/>
        <w:t>Namun,</w:t>
      </w:r>
      <w:r>
        <w:rPr>
          <w:spacing w:val="53"/>
        </w:rPr>
        <w:t> </w:t>
      </w:r>
      <w:r>
        <w:rPr/>
        <w:t>tidak</w:t>
      </w:r>
      <w:r>
        <w:rPr>
          <w:spacing w:val="53"/>
        </w:rPr>
        <w:t> </w:t>
      </w:r>
      <w:r>
        <w:rPr/>
        <w:t>semua</w:t>
      </w:r>
      <w:r>
        <w:rPr>
          <w:spacing w:val="53"/>
        </w:rPr>
        <w:t> </w:t>
      </w:r>
      <w:r>
        <w:rPr/>
        <w:t>konflik</w:t>
      </w:r>
      <w:r>
        <w:rPr>
          <w:spacing w:val="54"/>
        </w:rPr>
        <w:t> </w:t>
      </w:r>
      <w:r>
        <w:rPr/>
        <w:t>selesai</w:t>
      </w:r>
      <w:r>
        <w:rPr>
          <w:spacing w:val="54"/>
        </w:rPr>
        <w:t> </w:t>
      </w:r>
      <w:r>
        <w:rPr/>
        <w:t>seperti</w:t>
      </w:r>
      <w:r>
        <w:rPr>
          <w:spacing w:val="54"/>
        </w:rPr>
        <w:t> </w:t>
      </w:r>
      <w:r>
        <w:rPr/>
        <w:t>pemberontakan</w:t>
      </w:r>
      <w:r>
        <w:rPr>
          <w:spacing w:val="53"/>
        </w:rPr>
        <w:t> </w:t>
      </w:r>
      <w:r>
        <w:rPr/>
        <w:t>kelompok</w:t>
      </w:r>
      <w:r>
        <w:rPr>
          <w:spacing w:val="54"/>
        </w:rPr>
        <w:t> </w:t>
      </w:r>
      <w:r>
        <w:rPr/>
        <w:t>militan</w:t>
      </w:r>
    </w:p>
    <w:p>
      <w:pPr>
        <w:pStyle w:val="BodyText"/>
        <w:spacing w:before="6"/>
        <w:ind w:left="0"/>
      </w:pPr>
      <w:r>
        <w:rPr/>
        <w:pict>
          <v:rect style="position:absolute;margin-left:85.103996pt;margin-top:16.096642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rPr>
          <w:sz w:val="18"/>
        </w:rPr>
      </w:pPr>
    </w:p>
    <w:p>
      <w:pPr>
        <w:spacing w:before="99"/>
        <w:ind w:left="12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Hubungan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Internasional,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E-mail :</w:t>
      </w:r>
      <w:r>
        <w:rPr>
          <w:spacing w:val="-1"/>
          <w:sz w:val="20"/>
          <w:vertAlign w:val="baseline"/>
        </w:rPr>
        <w:t> </w:t>
      </w:r>
      <w:hyperlink r:id="rId9">
        <w:r>
          <w:rPr>
            <w:sz w:val="20"/>
            <w:vertAlign w:val="baseline"/>
          </w:rPr>
          <w:t>lisnawatikartika@gmail.com.</w:t>
        </w:r>
      </w:hyperlink>
    </w:p>
    <w:p>
      <w:pPr>
        <w:spacing w:before="1"/>
        <w:ind w:left="122" w:right="248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National Committee for the Restoration of Democracy and State </w:t>
      </w:r>
      <w:r>
        <w:rPr>
          <w:sz w:val="20"/>
          <w:vertAlign w:val="baseline"/>
        </w:rPr>
        <w:t>(CNRDR) adalah kelompok tantara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pemberontak yang dibentuk dengan alasan memulihkan demokrasi Mali. Kelompok ini muncul di televisi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sesaat setelah kudeta dan menyatakan bahwa mereka menangguhkan konstitusi serta mengambil alih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pemerintahan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sampai demokrasi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kembali pulih (Hirsch,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2012;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Vale,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2012).</w:t>
      </w:r>
    </w:p>
    <w:p>
      <w:pPr>
        <w:spacing w:after="0"/>
        <w:jc w:val="left"/>
        <w:rPr>
          <w:sz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728" w:footer="751" w:top="1620" w:bottom="940" w:left="1580" w:right="1480"/>
          <w:pgNumType w:start="670"/>
        </w:sectPr>
      </w:pPr>
    </w:p>
    <w:p>
      <w:pPr>
        <w:pStyle w:val="BodyText"/>
        <w:spacing w:before="80"/>
        <w:ind w:right="215"/>
        <w:jc w:val="both"/>
      </w:pPr>
      <w:r>
        <w:rPr/>
        <w:t>Islam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MUJAO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Tuareg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nomaden.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diberikan oleh Uni Eropa dengan membentuk misi pelatihan keamanan Mali di negara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Jerman.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belum</w:t>
      </w:r>
      <w:r>
        <w:rPr>
          <w:spacing w:val="-57"/>
        </w:rPr>
        <w:t> </w:t>
      </w:r>
      <w:r>
        <w:rPr/>
        <w:t>terselesaikan mengakibatkan PBB membentuk </w:t>
      </w:r>
      <w:r>
        <w:rPr>
          <w:i/>
        </w:rPr>
        <w:t>peacekeeping operation </w:t>
      </w:r>
      <w:r>
        <w:rPr/>
        <w:t>pada 25 April</w:t>
      </w:r>
      <w:r>
        <w:rPr>
          <w:spacing w:val="1"/>
        </w:rPr>
        <w:t> </w:t>
      </w:r>
      <w:r>
        <w:rPr/>
        <w:t>2013 bernama</w:t>
      </w:r>
      <w:r>
        <w:rPr>
          <w:spacing w:val="1"/>
        </w:rPr>
        <w:t> </w:t>
      </w:r>
      <w:r>
        <w:rPr>
          <w:i/>
        </w:rPr>
        <w:t>United</w:t>
      </w:r>
      <w:r>
        <w:rPr>
          <w:i/>
          <w:spacing w:val="60"/>
        </w:rPr>
        <w:t> </w:t>
      </w:r>
      <w:r>
        <w:rPr>
          <w:i/>
        </w:rPr>
        <w:t>Nations Multidimensional Integrated Stabilization Mission in</w:t>
      </w:r>
      <w:r>
        <w:rPr>
          <w:i/>
          <w:spacing w:val="1"/>
        </w:rPr>
        <w:t> </w:t>
      </w:r>
      <w:r>
        <w:rPr>
          <w:i/>
        </w:rPr>
        <w:t>Mali</w:t>
      </w:r>
      <w:r>
        <w:rPr>
          <w:i/>
          <w:spacing w:val="1"/>
        </w:rPr>
        <w:t> </w:t>
      </w:r>
      <w:r>
        <w:rPr/>
        <w:t>(MINUSMA)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17.557</w:t>
      </w:r>
      <w:r>
        <w:rPr>
          <w:spacing w:val="1"/>
        </w:rPr>
        <w:t> </w:t>
      </w:r>
      <w:r>
        <w:rPr/>
        <w:t>personel</w:t>
      </w:r>
      <w:r>
        <w:rPr>
          <w:spacing w:val="1"/>
        </w:rPr>
        <w:t> </w:t>
      </w:r>
      <w:r>
        <w:rPr/>
        <w:t>(BBC,</w:t>
      </w:r>
      <w:r>
        <w:rPr>
          <w:spacing w:val="1"/>
        </w:rPr>
        <w:t> </w:t>
      </w:r>
      <w:r>
        <w:rPr/>
        <w:t>2020;</w:t>
      </w:r>
      <w:r>
        <w:rPr>
          <w:spacing w:val="1"/>
        </w:rPr>
        <w:t> </w:t>
      </w:r>
      <w:r>
        <w:rPr>
          <w:i/>
        </w:rPr>
        <w:t>United</w:t>
      </w:r>
      <w:r>
        <w:rPr>
          <w:i/>
          <w:spacing w:val="1"/>
        </w:rPr>
        <w:t> </w:t>
      </w:r>
      <w:r>
        <w:rPr>
          <w:i/>
        </w:rPr>
        <w:t>Nations</w:t>
      </w:r>
      <w:r>
        <w:rPr>
          <w:i/>
          <w:spacing w:val="1"/>
        </w:rPr>
        <w:t> </w:t>
      </w:r>
      <w:r>
        <w:rPr>
          <w:i/>
        </w:rPr>
        <w:t>Peacekeeping</w:t>
      </w:r>
      <w:r>
        <w:rPr/>
        <w:t>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>
          <w:i/>
        </w:rPr>
        <w:t>Peacekeeping</w:t>
      </w:r>
      <w:r>
        <w:rPr>
          <w:i/>
          <w:spacing w:val="1"/>
        </w:rPr>
        <w:t> </w:t>
      </w:r>
      <w:r>
        <w:rPr>
          <w:i/>
        </w:rPr>
        <w:t>operation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melaksanakan</w:t>
      </w:r>
      <w:r>
        <w:rPr>
          <w:spacing w:val="60"/>
        </w:rPr>
        <w:t> </w:t>
      </w:r>
      <w:r>
        <w:rPr/>
        <w:t>berbagai</w:t>
      </w:r>
      <w:r>
        <w:rPr>
          <w:spacing w:val="1"/>
        </w:rPr>
        <w:t> </w:t>
      </w:r>
      <w:r>
        <w:rPr/>
        <w:t>upaya sesuai mandat yang ditetapkan yaitu resolusi 2100 dan berhasil meredam konflik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Mali.</w:t>
      </w:r>
      <w:r>
        <w:rPr>
          <w:spacing w:val="1"/>
        </w:rPr>
        <w:t> </w:t>
      </w:r>
      <w:r>
        <w:rPr/>
        <w:t>Upaya-upaya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terbagi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yang dilaksanakan di setiap bagiannya</w:t>
      </w:r>
      <w:r>
        <w:rPr>
          <w:spacing w:val="-2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spacing w:before="1"/>
        <w:ind w:left="155" w:right="251" w:firstLine="0"/>
        <w:jc w:val="center"/>
        <w:rPr>
          <w:b/>
          <w:i/>
          <w:sz w:val="18"/>
        </w:rPr>
      </w:pPr>
      <w:r>
        <w:rPr>
          <w:b/>
          <w:sz w:val="18"/>
        </w:rPr>
        <w:t>Tabel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1.2 </w:t>
      </w:r>
      <w:r>
        <w:rPr>
          <w:b/>
          <w:i/>
          <w:sz w:val="18"/>
        </w:rPr>
        <w:t>Efforts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MINUSMA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in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Mali’s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Conflict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537"/>
      </w:tblGrid>
      <w:tr>
        <w:trPr>
          <w:trHeight w:val="276" w:hRule="atLeast"/>
        </w:trPr>
        <w:tc>
          <w:tcPr>
            <w:tcW w:w="3970" w:type="dxa"/>
          </w:tcPr>
          <w:p>
            <w:pPr>
              <w:pStyle w:val="TableParagraph"/>
              <w:spacing w:line="256" w:lineRule="exact"/>
              <w:ind w:left="724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BIDANG</w:t>
            </w:r>
          </w:p>
        </w:tc>
        <w:tc>
          <w:tcPr>
            <w:tcW w:w="4537" w:type="dxa"/>
          </w:tcPr>
          <w:p>
            <w:pPr>
              <w:pStyle w:val="TableParagraph"/>
              <w:spacing w:line="256" w:lineRule="exact"/>
              <w:ind w:left="1824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UPAYA</w:t>
            </w:r>
          </w:p>
        </w:tc>
      </w:tr>
      <w:tr>
        <w:trPr>
          <w:trHeight w:val="2483" w:hRule="atLeast"/>
        </w:trPr>
        <w:tc>
          <w:tcPr>
            <w:tcW w:w="3970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83"/>
              <w:ind w:left="724" w:right="715"/>
              <w:jc w:val="center"/>
              <w:rPr>
                <w:sz w:val="24"/>
              </w:rPr>
            </w:pPr>
            <w:r>
              <w:rPr>
                <w:sz w:val="24"/>
              </w:rPr>
              <w:t>Militer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</w:tabs>
              <w:spacing w:line="275" w:lineRule="exact" w:before="0" w:after="0"/>
              <w:ind w:left="41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Mengawasi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perbatasan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bersengketa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  <w:tab w:pos="1811" w:val="left" w:leader="none"/>
                <w:tab w:pos="2449" w:val="left" w:leader="none"/>
                <w:tab w:pos="3809" w:val="left" w:leader="none"/>
              </w:tabs>
              <w:spacing w:line="240" w:lineRule="auto" w:before="0" w:after="0"/>
              <w:ind w:left="415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Mengawasi</w:t>
              <w:tab/>
              <w:t>dan</w:t>
              <w:tab/>
              <w:t>mengamati</w:t>
              <w:tab/>
            </w:r>
            <w:r>
              <w:rPr>
                <w:spacing w:val="-1"/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perdamaian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Menjaga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wilayah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konflik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Perlindungan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warga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sipil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  <w:tab w:pos="1842" w:val="left" w:leader="none"/>
                <w:tab w:pos="2927" w:val="left" w:leader="none"/>
                <w:tab w:pos="3476" w:val="left" w:leader="none"/>
              </w:tabs>
              <w:spacing w:line="240" w:lineRule="auto" w:before="0" w:after="0"/>
              <w:ind w:left="415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Memberikan</w:t>
              <w:tab/>
              <w:t>pelatihan</w:t>
              <w:tab/>
              <w:t>dan</w:t>
              <w:tab/>
            </w:r>
            <w:r>
              <w:rPr>
                <w:spacing w:val="-1"/>
                <w:sz w:val="24"/>
              </w:rPr>
              <w:t>dukungan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personel militer di Mali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5" w:val="left" w:leader="none"/>
                <w:tab w:pos="416" w:val="left" w:leader="none"/>
              </w:tabs>
              <w:spacing w:line="270" w:lineRule="atLeast" w:before="0" w:after="0"/>
              <w:ind w:left="415" w:right="104" w:hanging="360"/>
              <w:jc w:val="left"/>
              <w:rPr>
                <w:sz w:val="24"/>
              </w:rPr>
            </w:pPr>
            <w:r>
              <w:rPr>
                <w:sz w:val="24"/>
              </w:rPr>
              <w:t>Fasilitator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mediator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membantu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pengimplementasian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perjanjian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damai</w:t>
            </w:r>
          </w:p>
        </w:tc>
      </w:tr>
      <w:tr>
        <w:trPr>
          <w:trHeight w:val="3035" w:hRule="atLeast"/>
        </w:trPr>
        <w:tc>
          <w:tcPr>
            <w:tcW w:w="3970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83"/>
              <w:ind w:left="724" w:right="715"/>
              <w:jc w:val="center"/>
              <w:rPr>
                <w:sz w:val="24"/>
              </w:rPr>
            </w:pPr>
            <w:r>
              <w:rPr>
                <w:sz w:val="24"/>
              </w:rPr>
              <w:t>Polisi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PBB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0" w:after="0"/>
              <w:ind w:left="415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Mengembalikan stabilitas negara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memberikan bantuan kepada 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terdampak konflik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penilaian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operasional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kepolisian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  <w:tab w:pos="2418" w:val="left" w:leader="none"/>
                <w:tab w:pos="3104" w:val="left" w:leader="none"/>
              </w:tabs>
              <w:spacing w:line="240" w:lineRule="auto" w:before="0" w:after="0"/>
              <w:ind w:left="415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Mengembangkan</w:t>
              <w:tab/>
              <w:t>dan</w:t>
              <w:tab/>
            </w:r>
            <w:r>
              <w:rPr>
                <w:spacing w:val="-1"/>
                <w:sz w:val="24"/>
              </w:rPr>
              <w:t>mengadaptasi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pedoman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teknis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  <w:tab w:pos="1751" w:val="left" w:leader="none"/>
                <w:tab w:pos="2635" w:val="left" w:leader="none"/>
                <w:tab w:pos="3227" w:val="left" w:leader="none"/>
              </w:tabs>
              <w:spacing w:line="240" w:lineRule="auto" w:before="0" w:after="0"/>
              <w:ind w:left="415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Membantu</w:t>
              <w:tab/>
              <w:t>dalam</w:t>
              <w:tab/>
              <w:t>hal</w:t>
              <w:tab/>
            </w:r>
            <w:r>
              <w:rPr>
                <w:spacing w:val="-1"/>
                <w:sz w:val="24"/>
              </w:rPr>
              <w:t>perencanaan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strategis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  <w:tab w:pos="416" w:val="left" w:leader="none"/>
              </w:tabs>
              <w:spacing w:line="270" w:lineRule="atLeast" w:before="0" w:after="0"/>
              <w:ind w:left="415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Membantu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reformasi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sektor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pasca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konflik</w:t>
            </w:r>
          </w:p>
        </w:tc>
      </w:tr>
      <w:tr>
        <w:trPr>
          <w:trHeight w:val="3864" w:hRule="atLeast"/>
        </w:trPr>
        <w:tc>
          <w:tcPr>
            <w:tcW w:w="3970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37"/>
              </w:rPr>
            </w:pPr>
          </w:p>
          <w:p>
            <w:pPr>
              <w:pStyle w:val="TableParagraph"/>
              <w:ind w:left="723" w:right="719"/>
              <w:jc w:val="center"/>
              <w:rPr>
                <w:sz w:val="24"/>
              </w:rPr>
            </w:pPr>
            <w:r>
              <w:rPr>
                <w:sz w:val="24"/>
              </w:rPr>
              <w:t>Hak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Manusia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6" w:val="left" w:leader="none"/>
                <w:tab w:pos="2805" w:val="left" w:leader="none"/>
              </w:tabs>
              <w:spacing w:line="240" w:lineRule="auto" w:before="0" w:after="0"/>
              <w:ind w:left="415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Memantau,</w:t>
              <w:tab/>
            </w:r>
            <w:r>
              <w:rPr>
                <w:spacing w:val="-1"/>
                <w:sz w:val="24"/>
              </w:rPr>
              <w:t>menginvestigasi,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mendokumentasikan,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pelanggaran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terutama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perempuan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6" w:val="left" w:leader="none"/>
              </w:tabs>
              <w:spacing w:line="240" w:lineRule="auto" w:before="0" w:after="0"/>
              <w:ind w:left="415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Membantu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memperkuat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kapasitas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lembaga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nasional,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maupun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pertahanan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melindungi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6" w:val="left" w:leader="none"/>
              </w:tabs>
              <w:spacing w:line="240" w:lineRule="auto" w:before="0" w:after="0"/>
              <w:ind w:left="41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Mendukung keadilan transisi dan perang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melawan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impunitas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6" w:val="left" w:leader="none"/>
              </w:tabs>
              <w:spacing w:line="270" w:lineRule="atLeast" w:before="0" w:after="0"/>
              <w:ind w:left="41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Mendukung penerapan sistem peringatan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dini dan mekanisme yang relevan sebagai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perlindungan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sipil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728" w:footer="751" w:top="1620" w:bottom="940" w:left="1580" w:right="1480"/>
        </w:sectPr>
      </w:pPr>
    </w:p>
    <w:p>
      <w:pPr>
        <w:pStyle w:val="BodyText"/>
        <w:ind w:left="0"/>
        <w:rPr>
          <w:b/>
          <w:i/>
          <w:sz w:val="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537"/>
      </w:tblGrid>
      <w:tr>
        <w:trPr>
          <w:trHeight w:val="1103" w:hRule="atLeast"/>
        </w:trPr>
        <w:tc>
          <w:tcPr>
            <w:tcW w:w="3970" w:type="dxa"/>
          </w:tcPr>
          <w:p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724" w:right="719"/>
              <w:jc w:val="center"/>
              <w:rPr>
                <w:sz w:val="24"/>
              </w:rPr>
            </w:pPr>
            <w:r>
              <w:rPr>
                <w:sz w:val="24"/>
              </w:rPr>
              <w:t>Urusan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16" w:val="left" w:leader="none"/>
              </w:tabs>
              <w:spacing w:line="275" w:lineRule="exact" w:before="0" w:after="0"/>
              <w:ind w:left="41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Representasi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Membangun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kepercayaan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6" w:val="left" w:leader="none"/>
              </w:tabs>
              <w:spacing w:line="270" w:lineRule="atLeast" w:before="0" w:after="0"/>
              <w:ind w:left="415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Mendukung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pemulihan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perluasan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otoritas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negara</w:t>
            </w:r>
          </w:p>
        </w:tc>
      </w:tr>
      <w:tr>
        <w:trPr>
          <w:trHeight w:val="1379" w:hRule="atLeast"/>
        </w:trPr>
        <w:tc>
          <w:tcPr>
            <w:tcW w:w="3970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29"/>
              <w:ind w:left="724" w:right="719"/>
              <w:jc w:val="center"/>
              <w:rPr>
                <w:sz w:val="24"/>
              </w:rPr>
            </w:pPr>
            <w:r>
              <w:rPr>
                <w:sz w:val="24"/>
              </w:rPr>
              <w:t>Stabilisasi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Pemulihan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</w:tabs>
              <w:spacing w:line="275" w:lineRule="exact" w:before="0" w:after="0"/>
              <w:ind w:left="41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Mendukung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strategis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bersama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  <w:tab w:pos="1840" w:val="left" w:leader="none"/>
                <w:tab w:pos="3332" w:val="left" w:leader="none"/>
              </w:tabs>
              <w:spacing w:line="240" w:lineRule="auto" w:before="0" w:after="0"/>
              <w:ind w:left="415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Membantu</w:t>
              <w:tab/>
              <w:t>manajemen</w:t>
              <w:tab/>
            </w:r>
            <w:r>
              <w:rPr>
                <w:spacing w:val="-1"/>
                <w:sz w:val="24"/>
              </w:rPr>
              <w:t>mekanisme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pembiayaan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perdamaian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keamanan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</w:tabs>
              <w:spacing w:line="270" w:lineRule="atLeast" w:before="0" w:after="0"/>
              <w:ind w:left="415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bantuan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internasional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efisien</w:t>
            </w:r>
          </w:p>
        </w:tc>
      </w:tr>
      <w:tr>
        <w:trPr>
          <w:trHeight w:val="828" w:hRule="atLeast"/>
        </w:trPr>
        <w:tc>
          <w:tcPr>
            <w:tcW w:w="3970" w:type="dxa"/>
          </w:tcPr>
          <w:p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724" w:right="719"/>
              <w:jc w:val="center"/>
              <w:rPr>
                <w:sz w:val="24"/>
              </w:rPr>
            </w:pPr>
            <w:r>
              <w:rPr>
                <w:sz w:val="24"/>
              </w:rPr>
              <w:t>Urusan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Politik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16" w:val="left" w:leader="none"/>
              </w:tabs>
              <w:spacing w:line="275" w:lineRule="exact" w:before="0" w:after="0"/>
              <w:ind w:left="41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mengadakan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kembali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pemilu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6" w:val="left" w:leader="none"/>
                <w:tab w:pos="1782" w:val="left" w:leader="none"/>
                <w:tab w:pos="3164" w:val="left" w:leader="none"/>
              </w:tabs>
              <w:spacing w:line="276" w:lineRule="exact" w:before="0" w:after="0"/>
              <w:ind w:left="415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Membantu</w:t>
              <w:tab/>
              <w:t>melakukan</w:t>
              <w:tab/>
            </w:r>
            <w:r>
              <w:rPr>
                <w:spacing w:val="-1"/>
                <w:sz w:val="24"/>
              </w:rPr>
              <w:t>perencanaan,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analisis,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penyusunan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laporan</w:t>
            </w:r>
          </w:p>
        </w:tc>
      </w:tr>
    </w:tbl>
    <w:p>
      <w:pPr>
        <w:spacing w:before="0"/>
        <w:ind w:left="122" w:right="0" w:firstLine="0"/>
        <w:jc w:val="left"/>
        <w:rPr>
          <w:b/>
          <w:sz w:val="18"/>
        </w:rPr>
      </w:pPr>
      <w:r>
        <w:rPr>
          <w:b/>
          <w:sz w:val="18"/>
        </w:rPr>
        <w:t>Sumber:</w:t>
      </w:r>
      <w:r>
        <w:rPr>
          <w:b/>
          <w:spacing w:val="-4"/>
          <w:sz w:val="18"/>
        </w:rPr>
        <w:t> </w:t>
      </w:r>
      <w:hyperlink r:id="rId10">
        <w:r>
          <w:rPr>
            <w:b/>
            <w:sz w:val="18"/>
            <w:u w:val="single"/>
          </w:rPr>
          <w:t>https://minusma.unmissions.org/</w:t>
        </w:r>
      </w:hyperlink>
    </w:p>
    <w:p>
      <w:pPr>
        <w:pStyle w:val="BodyText"/>
        <w:spacing w:before="30"/>
        <w:ind w:right="219" w:firstLine="707"/>
        <w:jc w:val="both"/>
      </w:pPr>
      <w:r>
        <w:rPr/>
        <w:t>Selain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>
          <w:i/>
        </w:rPr>
        <w:t>peacekeeping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MINUSMA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>
          <w:i/>
        </w:rPr>
        <w:t>peacemaking</w:t>
      </w:r>
      <w:r>
        <w:rPr>
          <w:i/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mandatnya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fasilitator</w:t>
      </w:r>
      <w:r>
        <w:rPr>
          <w:spacing w:val="1"/>
        </w:rPr>
        <w:t> </w:t>
      </w:r>
      <w:r>
        <w:rPr/>
        <w:t>penandatanganan</w:t>
      </w:r>
      <w:r>
        <w:rPr>
          <w:spacing w:val="1"/>
        </w:rPr>
        <w:t> </w:t>
      </w:r>
      <w:r>
        <w:rPr/>
        <w:t>perjanjian gencatan senjata, mediator dan negosiator dalam negosiasi perdamaian, serta</w:t>
      </w:r>
      <w:r>
        <w:rPr>
          <w:spacing w:val="1"/>
        </w:rPr>
        <w:t> </w:t>
      </w:r>
      <w:r>
        <w:rPr/>
        <w:t>mengawasi</w:t>
      </w:r>
      <w:r>
        <w:rPr>
          <w:spacing w:val="-1"/>
        </w:rPr>
        <w:t> </w:t>
      </w:r>
      <w:r>
        <w:rPr/>
        <w:t>implementasi</w:t>
      </w:r>
      <w:r>
        <w:rPr>
          <w:spacing w:val="2"/>
        </w:rPr>
        <w:t> </w:t>
      </w:r>
      <w:r>
        <w:rPr/>
        <w:t>perjanjian damai yang</w:t>
      </w:r>
      <w:r>
        <w:rPr>
          <w:spacing w:val="-1"/>
        </w:rPr>
        <w:t> </w:t>
      </w:r>
      <w:r>
        <w:rPr/>
        <w:t>telah disepakati.</w:t>
      </w:r>
    </w:p>
    <w:p>
      <w:pPr>
        <w:pStyle w:val="BodyText"/>
        <w:ind w:right="216" w:firstLine="707"/>
        <w:jc w:val="both"/>
      </w:pPr>
      <w:r>
        <w:rPr/>
        <w:t>Upaya ini berhasil meredam situasi tersebut tetapi konflik kembali terjadi. Pada</w:t>
      </w:r>
      <w:r>
        <w:rPr>
          <w:spacing w:val="1"/>
        </w:rPr>
        <w:t> </w:t>
      </w:r>
      <w:r>
        <w:rPr/>
        <w:t>Mei 2014, MNLA melakukan serangan dan merebut kota Kidal yang sempat diambil</w:t>
      </w:r>
      <w:r>
        <w:rPr>
          <w:spacing w:val="1"/>
        </w:rPr>
        <w:t> </w:t>
      </w:r>
      <w:r>
        <w:rPr/>
        <w:t>alih oleh pemerintah di tahun 2013. Pemberontakan ini sempat diredam oleh perjanjian</w:t>
      </w:r>
      <w:r>
        <w:rPr>
          <w:spacing w:val="1"/>
        </w:rPr>
        <w:t> </w:t>
      </w:r>
      <w:r>
        <w:rPr/>
        <w:t>gencatan senjata yang dilaksanakan pada Juli 2014 oleh MINUSMA bersama MNLA,</w:t>
      </w:r>
      <w:r>
        <w:rPr>
          <w:spacing w:val="1"/>
        </w:rPr>
        <w:t> </w:t>
      </w:r>
      <w:r>
        <w:rPr>
          <w:i/>
        </w:rPr>
        <w:t>Mouvement</w:t>
      </w:r>
      <w:r>
        <w:rPr>
          <w:i/>
          <w:spacing w:val="1"/>
        </w:rPr>
        <w:t> </w:t>
      </w:r>
      <w:r>
        <w:rPr>
          <w:i/>
        </w:rPr>
        <w:t>Arabe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l’Azawad</w:t>
      </w:r>
      <w:r>
        <w:rPr>
          <w:i/>
          <w:spacing w:val="1"/>
        </w:rPr>
        <w:t> </w:t>
      </w:r>
      <w:r>
        <w:rPr/>
        <w:t>(MAA),</w:t>
      </w:r>
      <w:r>
        <w:rPr>
          <w:spacing w:val="1"/>
        </w:rPr>
        <w:t> </w:t>
      </w:r>
      <w:r>
        <w:rPr>
          <w:i/>
        </w:rPr>
        <w:t>High</w:t>
      </w:r>
      <w:r>
        <w:rPr>
          <w:i/>
          <w:spacing w:val="1"/>
        </w:rPr>
        <w:t> </w:t>
      </w:r>
      <w:r>
        <w:rPr>
          <w:i/>
        </w:rPr>
        <w:t>Council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Unity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60"/>
        </w:rPr>
        <w:t> </w:t>
      </w:r>
      <w:r>
        <w:rPr>
          <w:i/>
        </w:rPr>
        <w:t>Azawad</w:t>
      </w:r>
      <w:r>
        <w:rPr>
          <w:i/>
          <w:spacing w:val="1"/>
        </w:rPr>
        <w:t> </w:t>
      </w:r>
      <w:r>
        <w:rPr/>
        <w:t>(HCUA),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Coordination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Azawad</w:t>
      </w:r>
      <w:r>
        <w:rPr>
          <w:i/>
          <w:spacing w:val="1"/>
        </w:rPr>
        <w:t> </w:t>
      </w:r>
      <w:r>
        <w:rPr>
          <w:i/>
        </w:rPr>
        <w:t>Movements</w:t>
      </w:r>
      <w:r>
        <w:rPr>
          <w:i/>
          <w:spacing w:val="1"/>
        </w:rPr>
        <w:t> </w:t>
      </w:r>
      <w:r>
        <w:rPr/>
        <w:t>(CMA)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Bamako (Sandner, 2015). Lanjutan dari perjanjian ini adalah negosiasi dan mediasi</w:t>
      </w:r>
      <w:r>
        <w:rPr>
          <w:spacing w:val="1"/>
        </w:rPr>
        <w:t> </w:t>
      </w:r>
      <w:r>
        <w:rPr/>
        <w:t>damai pada Maret 2015 yang menghasilkan kesepakatan damai tetapi perwakilan CMA</w:t>
      </w:r>
      <w:r>
        <w:rPr>
          <w:spacing w:val="1"/>
        </w:rPr>
        <w:t> </w:t>
      </w:r>
      <w:r>
        <w:rPr/>
        <w:t>tidak mau menandatangani dan beralasan harus berkonsultasi terlebih dahulu kepada</w:t>
      </w:r>
      <w:r>
        <w:rPr>
          <w:spacing w:val="1"/>
        </w:rPr>
        <w:t> </w:t>
      </w:r>
      <w:r>
        <w:rPr/>
        <w:t>seluruh anggotanya. Namun, beberapa hari kemudian pemberontakan justru terjadi oleh</w:t>
      </w:r>
      <w:r>
        <w:rPr>
          <w:spacing w:val="1"/>
        </w:rPr>
        <w:t> </w:t>
      </w:r>
      <w:r>
        <w:rPr/>
        <w:t>CMA dan menjatuhkan sebanyak 102 korban jiwa (Sandner,2015). Pemberontakan ini</w:t>
      </w:r>
      <w:r>
        <w:rPr>
          <w:spacing w:val="1"/>
        </w:rPr>
        <w:t> </w:t>
      </w:r>
      <w:r>
        <w:rPr/>
        <w:t>berakhir pada Mei 2015 dengan kesepakatan baru dan negosiasi lebih lanjut sebagai</w:t>
      </w:r>
      <w:r>
        <w:rPr>
          <w:spacing w:val="1"/>
        </w:rPr>
        <w:t> </w:t>
      </w:r>
      <w:r>
        <w:rPr/>
        <w:t>syarat</w:t>
      </w:r>
      <w:r>
        <w:rPr>
          <w:spacing w:val="-1"/>
        </w:rPr>
        <w:t> </w:t>
      </w:r>
      <w:r>
        <w:rPr/>
        <w:t>dilaksanakannya</w:t>
      </w:r>
      <w:r>
        <w:rPr>
          <w:spacing w:val="-1"/>
        </w:rPr>
        <w:t> </w:t>
      </w:r>
      <w:r>
        <w:rPr/>
        <w:t>perjanjian damai (Sandner,2015).</w:t>
      </w:r>
    </w:p>
    <w:p>
      <w:pPr>
        <w:pStyle w:val="BodyText"/>
        <w:ind w:right="215" w:firstLine="719"/>
        <w:jc w:val="both"/>
      </w:pPr>
      <w:r>
        <w:rPr/>
        <w:t>Dilaksanakannya negosiasi dan mediasi damai tidak menghentikan konflik yang</w:t>
      </w:r>
      <w:r>
        <w:rPr>
          <w:spacing w:val="1"/>
        </w:rPr>
        <w:t> </w:t>
      </w:r>
      <w:r>
        <w:rPr/>
        <w:t>ada, terbukti pada Agustus 2016 terjadi serangan terhadap </w:t>
      </w:r>
      <w:r>
        <w:rPr>
          <w:i/>
        </w:rPr>
        <w:t>peacekeeping operation </w:t>
      </w:r>
      <w:r>
        <w:rPr/>
        <w:t>yang</w:t>
      </w:r>
      <w:r>
        <w:rPr>
          <w:spacing w:val="-57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orang.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mantan</w:t>
      </w:r>
      <w:r>
        <w:rPr>
          <w:spacing w:val="1"/>
        </w:rPr>
        <w:t> </w:t>
      </w:r>
      <w:r>
        <w:rPr/>
        <w:t>pemberontak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menewaskan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jiwa.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Qaeda</w:t>
      </w:r>
      <w:r>
        <w:rPr>
          <w:spacing w:val="1"/>
        </w:rPr>
        <w:t> </w:t>
      </w:r>
      <w:r>
        <w:rPr/>
        <w:t>melakukan serangan di pangkalan militer yang menewaskan 14 tentara serta 26 warga</w:t>
      </w:r>
      <w:r>
        <w:rPr>
          <w:spacing w:val="1"/>
        </w:rPr>
        <w:t> </w:t>
      </w:r>
      <w:r>
        <w:rPr/>
        <w:t>sipil akibat menabrak ranjau darat. Konflik itu berlangsung selama satu tahun hingga</w:t>
      </w:r>
      <w:r>
        <w:rPr>
          <w:spacing w:val="1"/>
        </w:rPr>
        <w:t> </w:t>
      </w:r>
      <w:r>
        <w:rPr/>
        <w:t>mengakibatkan kudeta terhadap Presiden Keita pada Agustus 2020 karena tidak dapat</w:t>
      </w:r>
      <w:r>
        <w:rPr>
          <w:spacing w:val="1"/>
        </w:rPr>
        <w:t> </w:t>
      </w:r>
      <w:r>
        <w:rPr/>
        <w:t>menyelesaikan konflik Mali dan diganti oleh Bah Ndaw sebagai presiden sementara</w:t>
      </w:r>
      <w:r>
        <w:rPr>
          <w:spacing w:val="1"/>
        </w:rPr>
        <w:t> </w:t>
      </w:r>
      <w:r>
        <w:rPr/>
        <w:t>(BBC, 2020). Pada Mei 2021, kudeta kembali terjadi dengan menggulingkan presiden</w:t>
      </w:r>
      <w:r>
        <w:rPr>
          <w:spacing w:val="1"/>
        </w:rPr>
        <w:t> </w:t>
      </w:r>
      <w:r>
        <w:rPr/>
        <w:t>sementara pada saat itu yaitu Bah Ndaw oleh Kolonel Militer Assimi Goita (Melly,</w:t>
      </w:r>
      <w:r>
        <w:rPr>
          <w:spacing w:val="1"/>
        </w:rPr>
        <w:t> </w:t>
      </w:r>
      <w:r>
        <w:rPr/>
        <w:t>2021; Global Conflict Tracker, 2023). Konflik diperparah dengan adanya serangan di</w:t>
      </w:r>
      <w:r>
        <w:rPr>
          <w:spacing w:val="1"/>
        </w:rPr>
        <w:t> </w:t>
      </w:r>
      <w:r>
        <w:rPr/>
        <w:t>pangkalan militer yang terletak di Bamako pada Juli 2022 dan serangan kepada pasukan</w:t>
      </w:r>
      <w:r>
        <w:rPr>
          <w:spacing w:val="-57"/>
        </w:rPr>
        <w:t> </w:t>
      </w:r>
      <w:r>
        <w:rPr/>
        <w:t>MINUSMA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Timbuktu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penjaga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tewas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parah</w:t>
      </w:r>
      <w:r>
        <w:rPr>
          <w:spacing w:val="1"/>
        </w:rPr>
        <w:t> </w:t>
      </w:r>
      <w:r>
        <w:rPr/>
        <w:t>(Maclean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Peltier,</w:t>
      </w:r>
      <w:r>
        <w:rPr>
          <w:spacing w:val="61"/>
        </w:rPr>
        <w:t> </w:t>
      </w:r>
      <w:r>
        <w:rPr/>
        <w:t>2022;</w:t>
      </w:r>
      <w:r>
        <w:rPr>
          <w:spacing w:val="-57"/>
        </w:rPr>
        <w:t> </w:t>
      </w:r>
      <w:r>
        <w:rPr/>
        <w:t>Christensen, 2023). Hal ini menunjukkan peran MINUSMA dalam penyelesaian konflik</w:t>
      </w:r>
      <w:r>
        <w:rPr>
          <w:spacing w:val="-57"/>
        </w:rPr>
        <w:t> </w:t>
      </w:r>
      <w:r>
        <w:rPr/>
        <w:t>di Mali mengalami hambatan. Penelitian ini akan menganalisis apa saja hambatan yang</w:t>
      </w:r>
      <w:r>
        <w:rPr>
          <w:spacing w:val="1"/>
        </w:rPr>
        <w:t> </w:t>
      </w:r>
      <w:r>
        <w:rPr/>
        <w:t>dihadapi</w:t>
      </w:r>
      <w:r>
        <w:rPr>
          <w:spacing w:val="-1"/>
        </w:rPr>
        <w:t> </w:t>
      </w:r>
      <w:r>
        <w:rPr/>
        <w:t>MINUSMA dalam proses</w:t>
      </w:r>
      <w:r>
        <w:rPr>
          <w:spacing w:val="-1"/>
        </w:rPr>
        <w:t> </w:t>
      </w:r>
      <w:r>
        <w:rPr>
          <w:i/>
        </w:rPr>
        <w:t>peacemaking</w:t>
      </w:r>
      <w:r>
        <w:rPr>
          <w:i/>
          <w:spacing w:val="1"/>
        </w:rPr>
        <w:t> </w:t>
      </w:r>
      <w:r>
        <w:rPr/>
        <w:t>di Mali</w:t>
      </w:r>
      <w:r>
        <w:rPr>
          <w:spacing w:val="-1"/>
        </w:rPr>
        <w:t> </w:t>
      </w:r>
      <w:r>
        <w:rPr/>
        <w:t>tahun 2013-2023.</w:t>
      </w:r>
    </w:p>
    <w:p>
      <w:pPr>
        <w:spacing w:after="0"/>
        <w:jc w:val="both"/>
        <w:sectPr>
          <w:pgSz w:w="11910" w:h="16840"/>
          <w:pgMar w:header="728" w:footer="748" w:top="1620" w:bottom="940" w:left="1580" w:right="1480"/>
        </w:sect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spacing w:before="90"/>
      </w:pPr>
      <w:r>
        <w:rPr/>
        <w:t>Kerangka</w:t>
      </w:r>
      <w:r>
        <w:rPr>
          <w:spacing w:val="-2"/>
        </w:rPr>
        <w:t> </w:t>
      </w:r>
      <w:r>
        <w:rPr/>
        <w:t>Teori</w:t>
      </w:r>
    </w:p>
    <w:p>
      <w:pPr>
        <w:spacing w:before="0"/>
        <w:ind w:left="122" w:right="218" w:firstLine="707"/>
        <w:jc w:val="both"/>
        <w:rPr>
          <w:sz w:val="24"/>
        </w:rPr>
      </w:pPr>
      <w:r>
        <w:rPr>
          <w:sz w:val="24"/>
        </w:rPr>
        <w:t>Untuk menganalisis hambatan MINUSMA dalam proses peacemaking di Mali</w:t>
      </w:r>
      <w:r>
        <w:rPr>
          <w:spacing w:val="1"/>
          <w:sz w:val="24"/>
        </w:rPr>
        <w:t> </w:t>
      </w:r>
      <w:r>
        <w:rPr>
          <w:sz w:val="24"/>
        </w:rPr>
        <w:t>tahun 2013-2023, penulis menggunakan konsep </w:t>
      </w:r>
      <w:r>
        <w:rPr>
          <w:i/>
          <w:sz w:val="24"/>
        </w:rPr>
        <w:t>peacemaking </w:t>
      </w:r>
      <w:r>
        <w:rPr>
          <w:sz w:val="24"/>
        </w:rPr>
        <w:t>dan </w:t>
      </w:r>
      <w:r>
        <w:rPr>
          <w:i/>
          <w:sz w:val="24"/>
        </w:rPr>
        <w:t>prenegotiation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circum-negotiation</w:t>
      </w:r>
      <w:r>
        <w:rPr>
          <w:sz w:val="24"/>
        </w:rPr>
        <w:t>.</w:t>
      </w:r>
    </w:p>
    <w:p>
      <w:pPr>
        <w:spacing w:before="0"/>
        <w:ind w:left="830" w:right="0" w:firstLine="0"/>
        <w:jc w:val="both"/>
        <w:rPr>
          <w:b/>
          <w:i/>
          <w:sz w:val="24"/>
        </w:rPr>
      </w:pPr>
      <w:r>
        <w:rPr>
          <w:b/>
          <w:sz w:val="24"/>
        </w:rPr>
        <w:t>Konsep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Peacemaking</w:t>
      </w:r>
    </w:p>
    <w:p>
      <w:pPr>
        <w:pStyle w:val="BodyText"/>
        <w:ind w:right="215" w:firstLine="707"/>
        <w:jc w:val="both"/>
      </w:pPr>
      <w:r>
        <w:rPr>
          <w:i/>
        </w:rPr>
        <w:t>Peacemaking </w:t>
      </w:r>
      <w:r>
        <w:rPr/>
        <w:t>adalah tahap kedua dari tiga tahap resolusi konflik menurut Johan</w:t>
      </w:r>
      <w:r>
        <w:rPr>
          <w:spacing w:val="1"/>
        </w:rPr>
        <w:t> </w:t>
      </w:r>
      <w:r>
        <w:rPr/>
        <w:t>Galtung. Tahapan ini dilaksanakan melalui proses mediasi, negosiasi, konsiliasi, dan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yudisial</w:t>
      </w:r>
      <w:r>
        <w:rPr>
          <w:spacing w:val="1"/>
        </w:rPr>
        <w:t> </w:t>
      </w:r>
      <w:r>
        <w:rPr/>
        <w:t>(Lucuta,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>
          <w:i/>
        </w:rPr>
        <w:t>Peacemaking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satu</w:t>
      </w:r>
      <w:r>
        <w:rPr>
          <w:spacing w:val="61"/>
        </w:rPr>
        <w:t> </w:t>
      </w:r>
      <w:r>
        <w:rPr/>
        <w:t>tahap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merubah</w:t>
      </w:r>
      <w:r>
        <w:rPr>
          <w:spacing w:val="1"/>
        </w:rPr>
        <w:t> </w:t>
      </w:r>
      <w:r>
        <w:rPr/>
        <w:t>kekerasan,</w:t>
      </w:r>
      <w:r>
        <w:rPr>
          <w:spacing w:val="1"/>
        </w:rPr>
        <w:t> </w:t>
      </w:r>
      <w:r>
        <w:rPr/>
        <w:t>konflik,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hubungan yang seimbang, aman, dan damai (Pepinsky,2006). Sedangkan, Boutros Ghali</w:t>
      </w:r>
      <w:r>
        <w:rPr>
          <w:spacing w:val="-57"/>
        </w:rPr>
        <w:t> </w:t>
      </w:r>
      <w:r>
        <w:rPr/>
        <w:t>menjelaskan bahwa </w:t>
      </w:r>
      <w:r>
        <w:rPr>
          <w:i/>
        </w:rPr>
        <w:t>peacemaking </w:t>
      </w:r>
      <w:r>
        <w:rPr/>
        <w:t>adalah sebuah tindakan untuk membuat pihak yang</w:t>
      </w:r>
      <w:r>
        <w:rPr>
          <w:spacing w:val="1"/>
        </w:rPr>
        <w:t> </w:t>
      </w:r>
      <w:r>
        <w:rPr/>
        <w:t>berkonflik</w:t>
      </w:r>
      <w:r>
        <w:rPr>
          <w:spacing w:val="-1"/>
        </w:rPr>
        <w:t> </w:t>
      </w:r>
      <w:r>
        <w:rPr/>
        <w:t>dapat</w:t>
      </w:r>
      <w:r>
        <w:rPr>
          <w:spacing w:val="-1"/>
        </w:rPr>
        <w:t> </w:t>
      </w:r>
      <w:r>
        <w:rPr/>
        <w:t>mencapai kesepakatan</w:t>
      </w:r>
      <w:r>
        <w:rPr>
          <w:spacing w:val="-1"/>
        </w:rPr>
        <w:t> </w:t>
      </w:r>
      <w:r>
        <w:rPr/>
        <w:t>yang pada dasarnya</w:t>
      </w:r>
      <w:r>
        <w:rPr>
          <w:spacing w:val="-2"/>
        </w:rPr>
        <w:t> </w:t>
      </w:r>
      <w:r>
        <w:rPr/>
        <w:t>melalui</w:t>
      </w:r>
      <w:r>
        <w:rPr>
          <w:spacing w:val="-1"/>
        </w:rPr>
        <w:t> </w:t>
      </w:r>
      <w:r>
        <w:rPr/>
        <w:t>cara-cara</w:t>
      </w:r>
      <w:r>
        <w:rPr>
          <w:spacing w:val="-2"/>
        </w:rPr>
        <w:t> </w:t>
      </w:r>
      <w:r>
        <w:rPr/>
        <w:t>damai.</w:t>
      </w:r>
    </w:p>
    <w:p>
      <w:pPr>
        <w:pStyle w:val="BodyText"/>
        <w:spacing w:before="1"/>
        <w:ind w:right="217" w:firstLine="707"/>
        <w:jc w:val="both"/>
      </w:pP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>
          <w:i/>
        </w:rPr>
        <w:t>peacemaking</w:t>
      </w:r>
      <w:r>
        <w:rPr/>
        <w:t>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dilalui.</w:t>
      </w:r>
      <w:r>
        <w:rPr>
          <w:spacing w:val="1"/>
        </w:rPr>
        <w:t> </w:t>
      </w:r>
      <w:r>
        <w:rPr/>
        <w:t>Hambatan diartikan sebagai suatu hal yang dapat menjadi halangan untuk menggapai</w:t>
      </w:r>
      <w:r>
        <w:rPr>
          <w:spacing w:val="1"/>
        </w:rPr>
        <w:t> </w:t>
      </w:r>
      <w:r>
        <w:rPr/>
        <w:t>suatu tujuan. Terdapat tiga hambatan yang saling berhubungan yaitu kepentingan setiap</w:t>
      </w:r>
      <w:r>
        <w:rPr>
          <w:spacing w:val="1"/>
        </w:rPr>
        <w:t> </w:t>
      </w:r>
      <w:r>
        <w:rPr/>
        <w:t>pihak,</w:t>
      </w:r>
      <w:r>
        <w:rPr>
          <w:spacing w:val="1"/>
        </w:rPr>
        <w:t> </w:t>
      </w:r>
      <w:r>
        <w:rPr/>
        <w:t>ketergantungan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mempersempit</w:t>
      </w:r>
      <w:r>
        <w:rPr>
          <w:spacing w:val="1"/>
        </w:rPr>
        <w:t> </w:t>
      </w:r>
      <w:r>
        <w:rPr/>
        <w:t>pemahaman,</w:t>
      </w:r>
      <w:r>
        <w:rPr>
          <w:spacing w:val="60"/>
        </w:rPr>
        <w:t> </w:t>
      </w:r>
      <w:r>
        <w:rPr/>
        <w:t>serta</w:t>
      </w:r>
      <w:r>
        <w:rPr>
          <w:spacing w:val="1"/>
        </w:rPr>
        <w:t> </w:t>
      </w:r>
      <w:r>
        <w:rPr/>
        <w:t>kondisi</w:t>
      </w:r>
      <w:r>
        <w:rPr>
          <w:spacing w:val="-1"/>
        </w:rPr>
        <w:t> </w:t>
      </w:r>
      <w:r>
        <w:rPr/>
        <w:t>struktural yang tidak benar (Nan, Mampilly, dan Bartoli,</w:t>
      </w:r>
      <w:r>
        <w:rPr>
          <w:spacing w:val="-1"/>
        </w:rPr>
        <w:t> </w:t>
      </w:r>
      <w:r>
        <w:rPr/>
        <w:t>2012).</w:t>
      </w:r>
    </w:p>
    <w:p>
      <w:pPr>
        <w:spacing w:before="0"/>
        <w:ind w:left="830" w:right="0" w:firstLine="0"/>
        <w:jc w:val="both"/>
        <w:rPr>
          <w:b/>
          <w:i/>
          <w:sz w:val="24"/>
        </w:rPr>
      </w:pPr>
      <w:r>
        <w:rPr>
          <w:b/>
          <w:sz w:val="24"/>
        </w:rPr>
        <w:t>Konsep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Prenegotiation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Circum-negotiation</w:t>
      </w:r>
    </w:p>
    <w:p>
      <w:pPr>
        <w:pStyle w:val="BodyText"/>
        <w:ind w:right="216" w:firstLine="707"/>
        <w:jc w:val="both"/>
      </w:pPr>
      <w:r>
        <w:rPr/>
        <w:t>Menurut</w:t>
      </w:r>
      <w:r>
        <w:rPr>
          <w:spacing w:val="56"/>
        </w:rPr>
        <w:t> </w:t>
      </w:r>
      <w:r>
        <w:rPr/>
        <w:t>Harold</w:t>
      </w:r>
      <w:r>
        <w:rPr>
          <w:spacing w:val="56"/>
        </w:rPr>
        <w:t> </w:t>
      </w:r>
      <w:r>
        <w:rPr/>
        <w:t>Saunders,</w:t>
      </w:r>
      <w:r>
        <w:rPr>
          <w:spacing w:val="58"/>
        </w:rPr>
        <w:t> </w:t>
      </w:r>
      <w:r>
        <w:rPr>
          <w:i/>
        </w:rPr>
        <w:t>prenegotiation</w:t>
      </w:r>
      <w:r>
        <w:rPr>
          <w:i/>
          <w:spacing w:val="58"/>
        </w:rPr>
        <w:t> </w:t>
      </w:r>
      <w:r>
        <w:rPr/>
        <w:t>maupun</w:t>
      </w:r>
      <w:r>
        <w:rPr>
          <w:spacing w:val="56"/>
        </w:rPr>
        <w:t> </w:t>
      </w:r>
      <w:r>
        <w:rPr>
          <w:i/>
        </w:rPr>
        <w:t>circum-negotiation</w:t>
      </w:r>
      <w:r>
        <w:rPr>
          <w:i/>
          <w:spacing w:val="58"/>
        </w:rPr>
        <w:t> </w:t>
      </w:r>
      <w:r>
        <w:rPr/>
        <w:t>adalah</w:t>
      </w:r>
      <w:r>
        <w:rPr>
          <w:spacing w:val="-57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memulai,</w:t>
      </w:r>
      <w:r>
        <w:rPr>
          <w:spacing w:val="1"/>
        </w:rPr>
        <w:t> </w:t>
      </w:r>
      <w:r>
        <w:rPr/>
        <w:t>mempertahankan,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memelihara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membuka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damai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memulai negosiasi dan juga arena untuk membangun perdamaian. Dalam prosesnya</w:t>
      </w:r>
      <w:r>
        <w:rPr>
          <w:spacing w:val="1"/>
        </w:rPr>
        <w:t> </w:t>
      </w:r>
      <w:r>
        <w:rPr/>
        <w:t>terdapat tahapan proses perdamaian yang digambarkan dengan lima fase yang dibagi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dua proses</w:t>
      </w:r>
      <w:r>
        <w:rPr>
          <w:spacing w:val="-1"/>
        </w:rPr>
        <w:t> </w:t>
      </w:r>
      <w:r>
        <w:rPr/>
        <w:t>antara </w:t>
      </w:r>
      <w:r>
        <w:rPr>
          <w:i/>
        </w:rPr>
        <w:t>public</w:t>
      </w:r>
      <w:r>
        <w:rPr>
          <w:i/>
          <w:spacing w:val="-1"/>
        </w:rPr>
        <w:t> </w:t>
      </w:r>
      <w:r>
        <w:rPr>
          <w:i/>
        </w:rPr>
        <w:t>procces</w:t>
      </w:r>
      <w:r>
        <w:rPr>
          <w:i/>
          <w:spacing w:val="-1"/>
        </w:rPr>
        <w:t> </w:t>
      </w:r>
      <w:r>
        <w:rPr/>
        <w:t>dan </w:t>
      </w:r>
      <w:r>
        <w:rPr>
          <w:i/>
        </w:rPr>
        <w:t>official</w:t>
      </w:r>
      <w:r>
        <w:rPr>
          <w:i/>
          <w:spacing w:val="-1"/>
        </w:rPr>
        <w:t> </w:t>
      </w:r>
      <w:r>
        <w:rPr>
          <w:i/>
        </w:rPr>
        <w:t>process</w:t>
      </w:r>
      <w:r>
        <w:rPr>
          <w:i/>
          <w:spacing w:val="1"/>
        </w:rPr>
        <w:t> </w:t>
      </w:r>
      <w:r>
        <w:rPr/>
        <w:t>(Saunders, 1996).</w:t>
      </w:r>
    </w:p>
    <w:p>
      <w:pPr>
        <w:spacing w:before="1"/>
        <w:ind w:left="3030" w:right="3129" w:firstLine="0"/>
        <w:jc w:val="center"/>
        <w:rPr>
          <w:b/>
          <w:i/>
          <w:sz w:val="18"/>
        </w:rPr>
      </w:pPr>
      <w:r>
        <w:rPr>
          <w:b/>
          <w:sz w:val="18"/>
        </w:rPr>
        <w:t>Tabel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Phase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peace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process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9"/>
        <w:gridCol w:w="2690"/>
        <w:gridCol w:w="2796"/>
      </w:tblGrid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before="135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49" w:type="dxa"/>
          </w:tcPr>
          <w:p>
            <w:pPr>
              <w:pStyle w:val="TableParagraph"/>
              <w:spacing w:line="276" w:lineRule="exact"/>
              <w:ind w:left="441" w:right="86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>LIMA FASE PROSES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PERDAMAIAN</w:t>
            </w:r>
          </w:p>
        </w:tc>
        <w:tc>
          <w:tcPr>
            <w:tcW w:w="2690" w:type="dxa"/>
          </w:tcPr>
          <w:p>
            <w:pPr>
              <w:pStyle w:val="TableParagraph"/>
              <w:spacing w:before="135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PUBLIC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PROCCES</w:t>
            </w:r>
          </w:p>
        </w:tc>
        <w:tc>
          <w:tcPr>
            <w:tcW w:w="2796" w:type="dxa"/>
          </w:tcPr>
          <w:p>
            <w:pPr>
              <w:pStyle w:val="TableParagraph"/>
              <w:spacing w:before="135"/>
              <w:ind w:left="2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OFFICIAL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PROCCES</w:t>
            </w:r>
          </w:p>
        </w:tc>
      </w:tr>
      <w:tr>
        <w:trPr>
          <w:trHeight w:val="1932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>
            <w:pPr>
              <w:pStyle w:val="TableParagraph"/>
              <w:tabs>
                <w:tab w:pos="2092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Mendefinisikan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masalah</w:t>
              <w:tab/>
            </w:r>
            <w:r>
              <w:rPr>
                <w:spacing w:val="-2"/>
                <w:sz w:val="24"/>
              </w:rPr>
              <w:t>dan</w:t>
            </w:r>
          </w:p>
          <w:p>
            <w:pPr>
              <w:pStyle w:val="TableParagraph"/>
              <w:tabs>
                <w:tab w:pos="1892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memutuskan</w:t>
              <w:tab/>
              <w:t>untuk</w:t>
            </w:r>
          </w:p>
          <w:p>
            <w:pPr>
              <w:pStyle w:val="TableParagraph"/>
              <w:tabs>
                <w:tab w:pos="1746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terlibat</w:t>
              <w:tab/>
              <w:t>dengan</w:t>
            </w:r>
          </w:p>
          <w:p>
            <w:pPr>
              <w:pStyle w:val="TableParagraph"/>
              <w:tabs>
                <w:tab w:pos="1931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menentukan</w:t>
              <w:tab/>
            </w:r>
            <w:r>
              <w:rPr>
                <w:spacing w:val="-1"/>
                <w:sz w:val="24"/>
              </w:rPr>
              <w:t>sikap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konflik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tersebut.</w:t>
            </w:r>
          </w:p>
        </w:tc>
        <w:tc>
          <w:tcPr>
            <w:tcW w:w="269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2233" w:val="left" w:leader="none"/>
              </w:tabs>
              <w:spacing w:line="240" w:lineRule="auto" w:before="0" w:after="0"/>
              <w:ind w:left="468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Memahami</w:t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mengerti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keadaan,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1982" w:val="left" w:leader="none"/>
              </w:tabs>
              <w:spacing w:line="240" w:lineRule="auto" w:before="0" w:after="0"/>
              <w:ind w:left="468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Memahami</w:t>
              <w:tab/>
            </w:r>
            <w:r>
              <w:rPr>
                <w:spacing w:val="-1"/>
                <w:sz w:val="24"/>
              </w:rPr>
              <w:t>alasan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konflik,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1979" w:val="left" w:leader="none"/>
              </w:tabs>
              <w:spacing w:line="240" w:lineRule="auto" w:before="0" w:after="0"/>
              <w:ind w:left="468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Menetapkan</w:t>
              <w:tab/>
            </w:r>
            <w:r>
              <w:rPr>
                <w:spacing w:val="-1"/>
                <w:sz w:val="24"/>
              </w:rPr>
              <w:t>aturan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dasar</w:t>
              <w:tab/>
            </w:r>
            <w:r>
              <w:rPr>
                <w:spacing w:val="-1"/>
                <w:sz w:val="24"/>
              </w:rPr>
              <w:t>dialog</w:t>
            </w:r>
          </w:p>
          <w:p>
            <w:pPr>
              <w:pStyle w:val="TableParagraph"/>
              <w:spacing w:line="257" w:lineRule="exact"/>
              <w:ind w:left="468"/>
              <w:rPr>
                <w:sz w:val="24"/>
              </w:rPr>
            </w:pPr>
            <w:r>
              <w:rPr>
                <w:sz w:val="24"/>
              </w:rPr>
              <w:t>perdamaian.</w:t>
            </w:r>
          </w:p>
        </w:tc>
        <w:tc>
          <w:tcPr>
            <w:tcW w:w="279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81" w:val="left" w:leader="none"/>
              </w:tabs>
              <w:spacing w:line="240" w:lineRule="auto" w:before="0" w:after="0"/>
              <w:ind w:left="380" w:right="95" w:hanging="284"/>
              <w:jc w:val="both"/>
              <w:rPr>
                <w:sz w:val="24"/>
              </w:rPr>
            </w:pPr>
            <w:r>
              <w:rPr>
                <w:sz w:val="24"/>
              </w:rPr>
              <w:t>Menjangkau pihak 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membuka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perdamaian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sesuai</w:t>
            </w:r>
          </w:p>
          <w:p>
            <w:pPr>
              <w:pStyle w:val="TableParagraph"/>
              <w:ind w:left="380" w:right="96"/>
              <w:jc w:val="both"/>
              <w:rPr>
                <w:sz w:val="24"/>
              </w:rPr>
            </w:pPr>
            <w:r>
              <w:rPr>
                <w:sz w:val="24"/>
              </w:rPr>
              <w:t>kebutuhan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masing-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pihak,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81" w:val="left" w:leader="none"/>
              </w:tabs>
              <w:spacing w:line="276" w:lineRule="exact" w:before="0" w:after="0"/>
              <w:ind w:left="380" w:right="140" w:hanging="284"/>
              <w:jc w:val="both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pembingkaian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masalah.</w:t>
            </w:r>
          </w:p>
        </w:tc>
      </w:tr>
      <w:tr>
        <w:trPr>
          <w:trHeight w:val="2483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0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>
            <w:pPr>
              <w:pStyle w:val="TableParagraph"/>
              <w:tabs>
                <w:tab w:pos="1518" w:val="left" w:leader="none"/>
                <w:tab w:pos="1640" w:val="left" w:leader="none"/>
                <w:tab w:pos="1746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Melakukan</w:t>
              <w:tab/>
            </w:r>
            <w:r>
              <w:rPr>
                <w:spacing w:val="-1"/>
                <w:sz w:val="24"/>
              </w:rPr>
              <w:t>pemetaan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konflik</w:t>
              <w:tab/>
              <w:tab/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komunikasi</w:t>
              <w:tab/>
              <w:tab/>
            </w:r>
            <w:r>
              <w:rPr>
                <w:spacing w:val="-1"/>
                <w:sz w:val="24"/>
              </w:rPr>
              <w:t>bersama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pihak-pihak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memperhatikan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hubungan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perdamaian.</w:t>
            </w:r>
          </w:p>
        </w:tc>
        <w:tc>
          <w:tcPr>
            <w:tcW w:w="269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2102" w:val="left" w:leader="none"/>
              </w:tabs>
              <w:spacing w:line="240" w:lineRule="auto" w:before="0" w:after="0"/>
              <w:ind w:left="468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Melakukan pemetaan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masalah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memengaruhi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hubungan</w:t>
              <w:tab/>
            </w:r>
            <w:r>
              <w:rPr>
                <w:spacing w:val="-1"/>
                <w:sz w:val="24"/>
              </w:rPr>
              <w:t>antar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pihak,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1595" w:val="left" w:leader="none"/>
                <w:tab w:pos="1636" w:val="left" w:leader="none"/>
              </w:tabs>
              <w:spacing w:line="270" w:lineRule="atLeast" w:before="0" w:after="0"/>
              <w:ind w:left="468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Menyelidiki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dinamika</w:t>
              <w:tab/>
              <w:tab/>
            </w:r>
            <w:r>
              <w:rPr>
                <w:spacing w:val="-1"/>
                <w:sz w:val="24"/>
              </w:rPr>
              <w:t>hubungan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  <w:tab/>
            </w:r>
            <w:r>
              <w:rPr>
                <w:spacing w:val="-1"/>
                <w:sz w:val="24"/>
              </w:rPr>
              <w:t>mendasari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konflik.</w:t>
            </w:r>
          </w:p>
        </w:tc>
        <w:tc>
          <w:tcPr>
            <w:tcW w:w="279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  <w:tab w:pos="2220" w:val="left" w:leader="none"/>
              </w:tabs>
              <w:spacing w:line="240" w:lineRule="auto" w:before="0" w:after="0"/>
              <w:ind w:left="380" w:right="98" w:hanging="272"/>
              <w:jc w:val="both"/>
              <w:rPr>
                <w:sz w:val="24"/>
              </w:rPr>
            </w:pPr>
            <w:r>
              <w:rPr>
                <w:sz w:val="24"/>
              </w:rPr>
              <w:t>Menilai seberapa besar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kerusakan</w:t>
              <w:tab/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dialami,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0" w:lineRule="auto" w:before="0" w:after="0"/>
              <w:ind w:left="380" w:right="96" w:hanging="272"/>
              <w:jc w:val="both"/>
              <w:rPr>
                <w:sz w:val="24"/>
              </w:rPr>
            </w:pPr>
            <w:r>
              <w:rPr>
                <w:sz w:val="24"/>
              </w:rPr>
              <w:t>Menilai segala tindakan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agar dapat meyakinkan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pihak-pihak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negosiasi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dimulai.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10" w:h="16840"/>
          <w:pgMar w:header="728" w:footer="751" w:top="1620" w:bottom="940" w:left="1580" w:right="1480"/>
        </w:sectPr>
      </w:pPr>
    </w:p>
    <w:p>
      <w:pPr>
        <w:pStyle w:val="BodyText"/>
        <w:ind w:left="0"/>
        <w:rPr>
          <w:b/>
          <w:i/>
          <w:sz w:val="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9"/>
        <w:gridCol w:w="2690"/>
        <w:gridCol w:w="2796"/>
      </w:tblGrid>
      <w:tr>
        <w:trPr>
          <w:trHeight w:val="2483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06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>
            <w:pPr>
              <w:pStyle w:val="TableParagraph"/>
              <w:tabs>
                <w:tab w:pos="1187" w:val="left" w:leader="none"/>
                <w:tab w:pos="1256" w:val="left" w:leader="none"/>
                <w:tab w:pos="1971" w:val="left" w:leader="none"/>
                <w:tab w:pos="2211" w:val="left" w:leader="none"/>
              </w:tabs>
              <w:spacing w:line="276" w:lineRule="exact"/>
              <w:ind w:left="129" w:right="97"/>
              <w:rPr>
                <w:sz w:val="24"/>
              </w:rPr>
            </w:pPr>
            <w:r>
              <w:rPr>
                <w:sz w:val="24"/>
              </w:rPr>
              <w:t>Disebut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tahap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prenegosiasi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dikarenakan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saat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ini</w:t>
              <w:tab/>
            </w:r>
            <w:r>
              <w:rPr>
                <w:spacing w:val="-1"/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perencanaan</w:t>
              <w:tab/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sifatnya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substantif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mempersiapkan logistik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sebelum</w:t>
              <w:tab/>
              <w:tab/>
              <w:t>masuk</w:t>
              <w:tab/>
              <w:tab/>
            </w:r>
            <w:r>
              <w:rPr>
                <w:spacing w:val="-2"/>
                <w:sz w:val="24"/>
              </w:rPr>
              <w:t>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negosiasi.</w:t>
            </w:r>
          </w:p>
        </w:tc>
        <w:tc>
          <w:tcPr>
            <w:tcW w:w="2690" w:type="dxa"/>
          </w:tcPr>
          <w:p>
            <w:pPr>
              <w:pStyle w:val="TableParagraph"/>
              <w:tabs>
                <w:tab w:pos="1996" w:val="left" w:leader="none"/>
              </w:tabs>
              <w:ind w:left="468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Menyelidiki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masalah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khusus</w:t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dinamika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hubungan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konflik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tersebut.</w:t>
            </w:r>
          </w:p>
        </w:tc>
        <w:tc>
          <w:tcPr>
            <w:tcW w:w="279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81" w:val="left" w:leader="none"/>
                <w:tab w:pos="1980" w:val="left" w:leader="none"/>
              </w:tabs>
              <w:spacing w:line="240" w:lineRule="auto" w:before="0" w:after="0"/>
              <w:ind w:left="380" w:right="97" w:hanging="284"/>
              <w:jc w:val="left"/>
              <w:rPr>
                <w:sz w:val="24"/>
              </w:rPr>
            </w:pPr>
            <w:r>
              <w:rPr>
                <w:sz w:val="24"/>
              </w:rPr>
              <w:t>Menentukan</w:t>
              <w:tab/>
            </w:r>
            <w:r>
              <w:rPr>
                <w:spacing w:val="-1"/>
                <w:sz w:val="24"/>
              </w:rPr>
              <w:t>strategi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negosiasi,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81" w:val="left" w:leader="none"/>
              </w:tabs>
              <w:spacing w:line="240" w:lineRule="auto" w:before="0" w:after="0"/>
              <w:ind w:left="380" w:right="300" w:hanging="284"/>
              <w:jc w:val="left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mekanisme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negosiasi,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81" w:val="left" w:leader="none"/>
              </w:tabs>
              <w:spacing w:line="240" w:lineRule="auto" w:before="0" w:after="0"/>
              <w:ind w:left="380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Melihat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perwakilan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ditunjuk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selanjutnya,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81" w:val="left" w:leader="none"/>
              </w:tabs>
              <w:spacing w:line="270" w:lineRule="atLeast" w:before="0" w:after="0"/>
              <w:ind w:left="380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Membentuk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kerangka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negosiasi.</w:t>
            </w:r>
          </w:p>
        </w:tc>
      </w:tr>
      <w:tr>
        <w:trPr>
          <w:trHeight w:val="2208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9" w:type="dxa"/>
          </w:tcPr>
          <w:p>
            <w:pPr>
              <w:pStyle w:val="TableParagraph"/>
              <w:tabs>
                <w:tab w:pos="1520" w:val="left" w:leader="none"/>
              </w:tabs>
              <w:ind w:left="129" w:right="97"/>
              <w:jc w:val="both"/>
              <w:rPr>
                <w:sz w:val="24"/>
              </w:rPr>
            </w:pPr>
            <w:r>
              <w:rPr>
                <w:sz w:val="24"/>
              </w:rPr>
              <w:t>Disebut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negosiasi dimana 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negosiator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negosiasi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  <w:tab/>
            </w:r>
            <w:r>
              <w:rPr>
                <w:spacing w:val="-1"/>
                <w:sz w:val="24"/>
              </w:rPr>
              <w:t>mencapai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kesepakatan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langkah-langkah</w:t>
            </w:r>
          </w:p>
          <w:p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perdamaian.</w:t>
            </w:r>
          </w:p>
        </w:tc>
        <w:tc>
          <w:tcPr>
            <w:tcW w:w="2690" w:type="dxa"/>
          </w:tcPr>
          <w:p>
            <w:pPr>
              <w:pStyle w:val="TableParagraph"/>
              <w:ind w:left="484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Merancang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langkah-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langkah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negosiasi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menentukan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daftar   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hambatan</w:t>
            </w:r>
          </w:p>
          <w:p>
            <w:pPr>
              <w:pStyle w:val="TableParagraph"/>
              <w:ind w:left="484" w:right="95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hubungan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mengembangkannya.</w:t>
            </w:r>
          </w:p>
        </w:tc>
        <w:tc>
          <w:tcPr>
            <w:tcW w:w="279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81" w:val="left" w:leader="none"/>
              </w:tabs>
              <w:spacing w:line="240" w:lineRule="auto" w:before="0" w:after="0"/>
              <w:ind w:left="380" w:right="97" w:hanging="272"/>
              <w:jc w:val="both"/>
              <w:rPr>
                <w:sz w:val="24"/>
              </w:rPr>
            </w:pPr>
            <w:r>
              <w:rPr>
                <w:sz w:val="24"/>
              </w:rPr>
              <w:t>Menangani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negosiasi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formal,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1" w:val="left" w:leader="none"/>
              </w:tabs>
              <w:spacing w:line="240" w:lineRule="auto" w:before="0" w:after="0"/>
              <w:ind w:left="380" w:right="98" w:hanging="272"/>
              <w:jc w:val="both"/>
              <w:rPr>
                <w:sz w:val="24"/>
              </w:rPr>
            </w:pPr>
            <w:r>
              <w:rPr>
                <w:sz w:val="24"/>
              </w:rPr>
              <w:t>Memproses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interaksi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dapat dihasilkan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pelaksanaannya.</w:t>
            </w:r>
          </w:p>
        </w:tc>
      </w:tr>
      <w:tr>
        <w:trPr>
          <w:trHeight w:val="2208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2"/>
              </w:rPr>
            </w:pPr>
          </w:p>
          <w:p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>
            <w:pPr>
              <w:pStyle w:val="TableParagraph"/>
              <w:tabs>
                <w:tab w:pos="627" w:val="left" w:leader="none"/>
                <w:tab w:pos="999" w:val="left" w:leader="none"/>
                <w:tab w:pos="1825" w:val="left" w:leader="none"/>
                <w:tab w:pos="1880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Setiap</w:t>
              <w:tab/>
              <w:t>pihak</w:t>
              <w:tab/>
            </w:r>
            <w:r>
              <w:rPr>
                <w:spacing w:val="-1"/>
                <w:sz w:val="24"/>
              </w:rPr>
              <w:t>terkait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kesepakatan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disepakati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fase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sebelumnya.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tahap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ini</w:t>
              <w:tab/>
              <w:t>partisipasi</w:t>
              <w:tab/>
              <w:tab/>
            </w:r>
            <w:r>
              <w:rPr>
                <w:spacing w:val="-1"/>
                <w:sz w:val="24"/>
              </w:rPr>
              <w:t>setiap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pihak</w:t>
              <w:tab/>
              <w:tab/>
            </w:r>
            <w:r>
              <w:rPr>
                <w:spacing w:val="-1"/>
                <w:sz w:val="24"/>
              </w:rPr>
              <w:t>sangat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dibutuhkan.</w:t>
            </w:r>
          </w:p>
        </w:tc>
        <w:tc>
          <w:tcPr>
            <w:tcW w:w="2690" w:type="dxa"/>
          </w:tcPr>
          <w:p>
            <w:pPr>
              <w:pStyle w:val="TableParagraph"/>
              <w:tabs>
                <w:tab w:pos="1633" w:val="left" w:leader="none"/>
                <w:tab w:pos="1742" w:val="left" w:leader="none"/>
                <w:tab w:pos="1994" w:val="left" w:leader="none"/>
              </w:tabs>
              <w:ind w:left="468" w:right="96" w:hanging="360"/>
              <w:rPr>
                <w:sz w:val="24"/>
              </w:rPr>
            </w:pPr>
            <w:r>
              <w:rPr>
                <w:sz w:val="24"/>
              </w:rPr>
              <w:t>a.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Para</w:t>
              <w:tab/>
            </w:r>
            <w:r>
              <w:rPr>
                <w:spacing w:val="-1"/>
                <w:sz w:val="24"/>
              </w:rPr>
              <w:t>partisipan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menyusun</w:t>
              <w:tab/>
              <w:tab/>
            </w:r>
            <w:r>
              <w:rPr>
                <w:spacing w:val="-1"/>
                <w:sz w:val="24"/>
              </w:rPr>
              <w:t>langkah-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langkah</w:t>
              <w:tab/>
              <w:tab/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implementasi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perjanjian.</w:t>
            </w:r>
          </w:p>
        </w:tc>
        <w:tc>
          <w:tcPr>
            <w:tcW w:w="2796" w:type="dxa"/>
          </w:tcPr>
          <w:p>
            <w:pPr>
              <w:pStyle w:val="TableParagraph"/>
              <w:tabs>
                <w:tab w:pos="1766" w:val="left" w:leader="none"/>
              </w:tabs>
              <w:ind w:left="380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a. 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mengawasi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memastikan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perjanjian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  <w:tab/>
            </w:r>
            <w:r>
              <w:rPr>
                <w:spacing w:val="-1"/>
                <w:sz w:val="24"/>
              </w:rPr>
              <w:t>mencapai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tujuannya.</w:t>
            </w:r>
          </w:p>
        </w:tc>
      </w:tr>
    </w:tbl>
    <w:p>
      <w:pPr>
        <w:spacing w:before="0"/>
        <w:ind w:left="105" w:right="0" w:firstLine="0"/>
        <w:jc w:val="left"/>
        <w:rPr>
          <w:b/>
          <w:sz w:val="18"/>
        </w:rPr>
      </w:pPr>
      <w:r>
        <w:rPr>
          <w:b/>
          <w:sz w:val="18"/>
        </w:rPr>
        <w:t>Sumber: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Harold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Saunders,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1996 "Prenegotiation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Circum-negotiation: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Arenas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Peace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Process".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Heading1"/>
        <w:ind w:left="105"/>
        <w:jc w:val="left"/>
      </w:pPr>
      <w:r>
        <w:rPr/>
        <w:t>Metode</w:t>
      </w:r>
    </w:p>
    <w:p>
      <w:pPr>
        <w:pStyle w:val="BodyText"/>
        <w:ind w:left="105" w:right="215" w:firstLine="736"/>
        <w:jc w:val="both"/>
      </w:pPr>
      <w:r>
        <w:rPr/>
        <w:t>Jenis penelitian yang digunakan dalam penelitian ini adalah deskriptif dengan</w:t>
      </w:r>
      <w:r>
        <w:rPr>
          <w:spacing w:val="1"/>
        </w:rPr>
        <w:t> </w:t>
      </w:r>
      <w:r>
        <w:rPr/>
        <w:t>berfokus menganalisis hambatan </w:t>
      </w:r>
      <w:r>
        <w:rPr>
          <w:i/>
        </w:rPr>
        <w:t>peacemaking </w:t>
      </w:r>
      <w:r>
        <w:rPr/>
        <w:t>MINUSMA di Mali tahun 2013-2023.</w:t>
      </w:r>
      <w:r>
        <w:rPr>
          <w:spacing w:val="1"/>
        </w:rPr>
        <w:t> </w:t>
      </w:r>
      <w:r>
        <w:rPr/>
        <w:t>Sumber data yang digunakan yaitu data sekunder serta teknik pengumpulan data </w:t>
      </w:r>
      <w:r>
        <w:rPr>
          <w:i/>
        </w:rPr>
        <w:t>library</w:t>
      </w:r>
      <w:r>
        <w:rPr>
          <w:i/>
          <w:spacing w:val="1"/>
        </w:rPr>
        <w:t> </w:t>
      </w:r>
      <w:r>
        <w:rPr>
          <w:i/>
        </w:rPr>
        <w:t>research </w:t>
      </w:r>
      <w:r>
        <w:rPr/>
        <w:t>melalui berbagai literatur yang ada pada buku, jurnal, artikel, dokumen, dan</w:t>
      </w:r>
      <w:r>
        <w:rPr>
          <w:spacing w:val="1"/>
        </w:rPr>
        <w:t> </w:t>
      </w:r>
      <w:r>
        <w:rPr/>
        <w:t>berita yang dicari secara daring. Penelitian ini juga menggunakan teknik analisis data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fakta-fakta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pengumpulan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spacing w:before="0"/>
        <w:ind w:left="841" w:right="0" w:firstLine="0"/>
        <w:jc w:val="both"/>
        <w:rPr>
          <w:b/>
          <w:sz w:val="24"/>
        </w:rPr>
      </w:pPr>
      <w:r>
        <w:rPr>
          <w:b/>
          <w:sz w:val="24"/>
        </w:rPr>
        <w:t>Dinamika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Konflik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Mali</w:t>
      </w:r>
    </w:p>
    <w:p>
      <w:pPr>
        <w:pStyle w:val="BodyText"/>
        <w:ind w:right="332" w:firstLine="719"/>
        <w:jc w:val="both"/>
      </w:pPr>
      <w:r>
        <w:rPr/>
        <w:t>Secara</w:t>
      </w:r>
      <w:r>
        <w:rPr>
          <w:spacing w:val="1"/>
        </w:rPr>
        <w:t> </w:t>
      </w:r>
      <w:r>
        <w:rPr/>
        <w:t>historis,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kemerdekaannya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diberikan oleh Perancis</w:t>
      </w:r>
      <w:r>
        <w:rPr>
          <w:spacing w:val="1"/>
        </w:rPr>
        <w:t> </w:t>
      </w:r>
      <w:r>
        <w:rPr/>
        <w:t>pada tahun</w:t>
      </w:r>
      <w:r>
        <w:rPr>
          <w:spacing w:val="1"/>
        </w:rPr>
        <w:t> </w:t>
      </w:r>
      <w:r>
        <w:rPr/>
        <w:t>1960 dengan Presiden pertama Modibo Keita.</w:t>
      </w:r>
      <w:r>
        <w:rPr>
          <w:spacing w:val="1"/>
        </w:rPr>
        <w:t> </w:t>
      </w:r>
      <w:r>
        <w:rPr/>
        <w:t>Kebijakan yang diterapkan Modibo Keita pada saat itu membuat masyarakat Tuareg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terdiskriminasi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memicu</w:t>
      </w:r>
      <w:r>
        <w:rPr>
          <w:spacing w:val="1"/>
        </w:rPr>
        <w:t> </w:t>
      </w:r>
      <w:r>
        <w:rPr/>
        <w:t>ketidakpuasan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suku</w:t>
      </w:r>
      <w:r>
        <w:rPr>
          <w:spacing w:val="1"/>
        </w:rPr>
        <w:t> </w:t>
      </w:r>
      <w:r>
        <w:rPr/>
        <w:t>Tuareg yang nomaden di Mali dan menyebabkan pemberontakan di wilayah Kidal atau</w:t>
      </w:r>
      <w:r>
        <w:rPr>
          <w:spacing w:val="-57"/>
        </w:rPr>
        <w:t> </w:t>
      </w:r>
      <w:r>
        <w:rPr/>
        <w:t>yang biasa disebut </w:t>
      </w:r>
      <w:r>
        <w:rPr>
          <w:i/>
        </w:rPr>
        <w:t>The First Tuareg Rebellion </w:t>
      </w:r>
      <w:r>
        <w:rPr/>
        <w:t>pada tahun 1962-1964 (Relief Web,</w:t>
      </w:r>
      <w:r>
        <w:rPr>
          <w:spacing w:val="1"/>
        </w:rPr>
        <w:t> </w:t>
      </w:r>
      <w:r>
        <w:rPr/>
        <w:t>2012; Aljazeera, 2013).</w:t>
      </w:r>
      <w:r>
        <w:rPr>
          <w:spacing w:val="1"/>
        </w:rPr>
        <w:t> </w:t>
      </w:r>
      <w:r>
        <w:rPr/>
        <w:t>Pemberontakan ini menjadi sebab terjadinya kudeta pada</w:t>
      </w:r>
      <w:r>
        <w:rPr>
          <w:spacing w:val="1"/>
        </w:rPr>
        <w:t> </w:t>
      </w:r>
      <w:r>
        <w:rPr/>
        <w:t>Desember 1968 yang dipimpin oleh Moussa Traore dan menyebabkan</w:t>
      </w:r>
      <w:r>
        <w:rPr>
          <w:spacing w:val="60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suku</w:t>
      </w:r>
      <w:r>
        <w:rPr>
          <w:spacing w:val="1"/>
        </w:rPr>
        <w:t> </w:t>
      </w:r>
      <w:r>
        <w:rPr/>
        <w:t>Tuareg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mengungsi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tetangga,</w:t>
      </w:r>
      <w:r>
        <w:rPr>
          <w:spacing w:val="1"/>
        </w:rPr>
        <w:t> </w:t>
      </w:r>
      <w:r>
        <w:rPr/>
        <w:t>rusaknya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buruknya</w:t>
      </w:r>
      <w:r>
        <w:rPr>
          <w:spacing w:val="43"/>
        </w:rPr>
        <w:t> </w:t>
      </w:r>
      <w:r>
        <w:rPr/>
        <w:t>kondisi</w:t>
      </w:r>
      <w:r>
        <w:rPr>
          <w:spacing w:val="45"/>
        </w:rPr>
        <w:t> </w:t>
      </w:r>
      <w:r>
        <w:rPr/>
        <w:t>ekonomi</w:t>
      </w:r>
      <w:r>
        <w:rPr>
          <w:spacing w:val="45"/>
        </w:rPr>
        <w:t> </w:t>
      </w:r>
      <w:r>
        <w:rPr/>
        <w:t>seperti</w:t>
      </w:r>
      <w:r>
        <w:rPr>
          <w:spacing w:val="45"/>
        </w:rPr>
        <w:t> </w:t>
      </w:r>
      <w:r>
        <w:rPr/>
        <w:t>kenaikan</w:t>
      </w:r>
      <w:r>
        <w:rPr>
          <w:spacing w:val="43"/>
        </w:rPr>
        <w:t> </w:t>
      </w:r>
      <w:r>
        <w:rPr/>
        <w:t>harga</w:t>
      </w:r>
      <w:r>
        <w:rPr>
          <w:spacing w:val="46"/>
        </w:rPr>
        <w:t> </w:t>
      </w:r>
      <w:r>
        <w:rPr/>
        <w:t>pokok</w:t>
      </w:r>
      <w:r>
        <w:rPr>
          <w:spacing w:val="44"/>
        </w:rPr>
        <w:t> </w:t>
      </w:r>
      <w:r>
        <w:rPr/>
        <w:t>sembako</w:t>
      </w:r>
      <w:r>
        <w:rPr>
          <w:spacing w:val="44"/>
        </w:rPr>
        <w:t> </w:t>
      </w:r>
      <w:r>
        <w:rPr/>
        <w:t>yang</w:t>
      </w:r>
      <w:r>
        <w:rPr>
          <w:spacing w:val="45"/>
        </w:rPr>
        <w:t> </w:t>
      </w:r>
      <w:r>
        <w:rPr/>
        <w:t>diperparah</w:t>
      </w:r>
    </w:p>
    <w:p>
      <w:pPr>
        <w:spacing w:after="0"/>
        <w:jc w:val="both"/>
        <w:sectPr>
          <w:pgSz w:w="11910" w:h="16840"/>
          <w:pgMar w:header="728" w:footer="748" w:top="1620" w:bottom="940" w:left="1580" w:right="1480"/>
        </w:sectPr>
      </w:pPr>
    </w:p>
    <w:p>
      <w:pPr>
        <w:pStyle w:val="BodyText"/>
        <w:spacing w:before="80"/>
        <w:ind w:right="336"/>
        <w:jc w:val="both"/>
      </w:pPr>
      <w:r>
        <w:rPr/>
        <w:t>oleh kekeringan ekstrem yang melanda di tahun 1972 sehingga pemerintah 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kekeringan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(Aljazeera,</w:t>
      </w:r>
      <w:r>
        <w:rPr>
          <w:spacing w:val="1"/>
        </w:rPr>
        <w:t> </w:t>
      </w:r>
      <w:r>
        <w:rPr/>
        <w:t>2013;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60"/>
        </w:rPr>
        <w:t> </w:t>
      </w:r>
      <w:r>
        <w:rPr/>
        <w:t>Humanitarian,</w:t>
      </w:r>
      <w:r>
        <w:rPr>
          <w:spacing w:val="1"/>
        </w:rPr>
        <w:t> </w:t>
      </w:r>
      <w:r>
        <w:rPr/>
        <w:t>2012;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 Bank,</w:t>
      </w:r>
      <w:r>
        <w:rPr>
          <w:spacing w:val="1"/>
        </w:rPr>
        <w:t> </w:t>
      </w:r>
      <w:r>
        <w:rPr/>
        <w:t>2023).</w:t>
      </w:r>
    </w:p>
    <w:p>
      <w:pPr>
        <w:pStyle w:val="BodyText"/>
        <w:ind w:right="332" w:firstLine="719"/>
        <w:jc w:val="both"/>
      </w:pPr>
      <w:r>
        <w:rPr/>
        <w:t>Pemberontakan kedua atau </w:t>
      </w:r>
      <w:r>
        <w:rPr>
          <w:i/>
        </w:rPr>
        <w:t>The Tuareg Rebellion </w:t>
      </w:r>
      <w:r>
        <w:rPr/>
        <w:t>terjadi pada Juni 1990 di</w:t>
      </w:r>
      <w:r>
        <w:rPr>
          <w:spacing w:val="1"/>
        </w:rPr>
        <w:t> </w:t>
      </w:r>
      <w:r>
        <w:rPr/>
        <w:t>Menaka dengan target penjara dan garnisun. Pemberontakan ini terjadi akibat tuntutan</w:t>
      </w:r>
      <w:r>
        <w:rPr>
          <w:spacing w:val="1"/>
        </w:rPr>
        <w:t> </w:t>
      </w:r>
      <w:r>
        <w:rPr/>
        <w:t>untuk memerdekakan wilayah sendiri dan berlanjut hingga tahun 1991 dimana terjadi</w:t>
      </w:r>
      <w:r>
        <w:rPr>
          <w:spacing w:val="1"/>
        </w:rPr>
        <w:t> </w:t>
      </w:r>
      <w:r>
        <w:rPr/>
        <w:t>gerakan protes pro-demokrasi yang dipicu oleh rasa tidak puas masyarakat terhadap</w:t>
      </w:r>
      <w:r>
        <w:rPr>
          <w:spacing w:val="1"/>
        </w:rPr>
        <w:t> </w:t>
      </w:r>
      <w:r>
        <w:rPr/>
        <w:t>kondisi ekonomi dan korupsi yang terjadi. Konflik ini ditanggapi oleh tindakan keras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59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kudeta kembali terjadi dengan dipimpin oleh Letnan Kolonel Amadou Toumani Toure.</w:t>
      </w:r>
      <w:r>
        <w:rPr>
          <w:spacing w:val="-57"/>
        </w:rPr>
        <w:t> </w:t>
      </w:r>
      <w:r>
        <w:rPr/>
        <w:t>Kudeta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i/>
        </w:rPr>
        <w:t>March</w:t>
      </w:r>
      <w:r>
        <w:rPr>
          <w:i/>
          <w:spacing w:val="1"/>
        </w:rPr>
        <w:t> </w:t>
      </w:r>
      <w:r>
        <w:rPr>
          <w:i/>
        </w:rPr>
        <w:t>Revolution</w:t>
      </w:r>
      <w:r>
        <w:rPr>
          <w:i/>
          <w:spacing w:val="1"/>
        </w:rPr>
        <w:t> </w:t>
      </w:r>
      <w:r>
        <w:rPr/>
        <w:t>(Aljazeera,</w:t>
      </w:r>
      <w:r>
        <w:rPr>
          <w:spacing w:val="1"/>
        </w:rPr>
        <w:t> </w:t>
      </w:r>
      <w:r>
        <w:rPr/>
        <w:t>2013).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diselesaikan pada Mei 2017 dengan melaksanakan upaya pembongkaran pangkalan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pemberontak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upacara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Kidal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penyerahan senjata dan pengaturan kembali militer seperti menggabungkan kelompok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angkatan</w:t>
      </w:r>
      <w:r>
        <w:rPr>
          <w:spacing w:val="1"/>
        </w:rPr>
        <w:t> </w:t>
      </w:r>
      <w:r>
        <w:rPr/>
        <w:t>bersenjata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Februari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Humanitarian,</w:t>
      </w:r>
      <w:r>
        <w:rPr>
          <w:spacing w:val="-1"/>
        </w:rPr>
        <w:t> </w:t>
      </w:r>
      <w:r>
        <w:rPr/>
        <w:t>2012).</w:t>
      </w:r>
    </w:p>
    <w:p>
      <w:pPr>
        <w:spacing w:before="0"/>
        <w:ind w:left="122" w:right="330" w:firstLine="719"/>
        <w:jc w:val="both"/>
        <w:rPr>
          <w:sz w:val="24"/>
        </w:rPr>
      </w:pPr>
      <w:r>
        <w:rPr>
          <w:sz w:val="24"/>
        </w:rPr>
        <w:t>Setelah perjanjian damai tersebut, pemberontakan ketiga atau </w:t>
      </w:r>
      <w:r>
        <w:rPr>
          <w:i/>
          <w:sz w:val="24"/>
        </w:rPr>
        <w:t>The Third Tuareg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Rebellion</w:t>
      </w:r>
      <w:r>
        <w:rPr>
          <w:i/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dimulai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pembentukan</w:t>
      </w:r>
      <w:r>
        <w:rPr>
          <w:spacing w:val="1"/>
          <w:sz w:val="24"/>
        </w:rPr>
        <w:t> </w:t>
      </w:r>
      <w:r>
        <w:rPr>
          <w:i/>
          <w:sz w:val="24"/>
        </w:rPr>
        <w:t>Mouvement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Liberation de l’Azaoud </w:t>
      </w:r>
      <w:r>
        <w:rPr>
          <w:sz w:val="24"/>
        </w:rPr>
        <w:t>(MNLA) di Timbuktu pada November 2010 dan mulai muncul</w:t>
      </w:r>
      <w:r>
        <w:rPr>
          <w:spacing w:val="1"/>
          <w:sz w:val="24"/>
        </w:rPr>
        <w:t> </w:t>
      </w:r>
      <w:r>
        <w:rPr>
          <w:sz w:val="24"/>
        </w:rPr>
        <w:t>sejak Januari 2012 (The New Humanitarian, 2012). MNLA melakukan pemberontakan</w:t>
      </w:r>
      <w:r>
        <w:rPr>
          <w:spacing w:val="-57"/>
          <w:sz w:val="24"/>
        </w:rPr>
        <w:t> </w:t>
      </w:r>
      <w:r>
        <w:rPr>
          <w:sz w:val="24"/>
        </w:rPr>
        <w:t>dengan menyerang</w:t>
      </w:r>
      <w:r>
        <w:rPr>
          <w:spacing w:val="1"/>
          <w:sz w:val="24"/>
        </w:rPr>
        <w:t> </w:t>
      </w:r>
      <w:r>
        <w:rPr>
          <w:sz w:val="24"/>
        </w:rPr>
        <w:t>Menaka, Bamako,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Gao. Pemberontakan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menyebabkan</w:t>
      </w:r>
      <w:r>
        <w:rPr>
          <w:spacing w:val="1"/>
          <w:sz w:val="24"/>
        </w:rPr>
        <w:t> </w:t>
      </w:r>
      <w:r>
        <w:rPr>
          <w:sz w:val="24"/>
        </w:rPr>
        <w:t>kudeta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Committee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Restoration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Democracy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(CNRDR)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Al-Qaeda,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MNLA.</w:t>
      </w:r>
      <w:r>
        <w:rPr>
          <w:spacing w:val="1"/>
          <w:sz w:val="24"/>
        </w:rPr>
        <w:t> </w:t>
      </w:r>
      <w:r>
        <w:rPr>
          <w:sz w:val="24"/>
        </w:rPr>
        <w:t>Kudeta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dipimpin</w:t>
      </w:r>
      <w:r>
        <w:rPr>
          <w:spacing w:val="1"/>
          <w:sz w:val="24"/>
        </w:rPr>
        <w:t> </w:t>
      </w:r>
      <w:r>
        <w:rPr>
          <w:sz w:val="24"/>
        </w:rPr>
        <w:t>Amadou</w:t>
      </w:r>
      <w:r>
        <w:rPr>
          <w:spacing w:val="1"/>
          <w:sz w:val="24"/>
        </w:rPr>
        <w:t> </w:t>
      </w:r>
      <w:r>
        <w:rPr>
          <w:sz w:val="24"/>
        </w:rPr>
        <w:t>Sanogo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menerapkan beberapa kebijakan seperti penentuan jam malam, penutupan perbatasan,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penangguhan konstitusi (Sandner, 2015).</w:t>
      </w:r>
    </w:p>
    <w:p>
      <w:pPr>
        <w:pStyle w:val="BodyText"/>
        <w:ind w:right="215" w:firstLine="719"/>
        <w:jc w:val="both"/>
      </w:pPr>
      <w:r>
        <w:rPr/>
        <w:t>Konflik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berlanjut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tahun-tahun</w:t>
      </w:r>
      <w:r>
        <w:rPr>
          <w:spacing w:val="1"/>
        </w:rPr>
        <w:t> </w:t>
      </w:r>
      <w:r>
        <w:rPr/>
        <w:t>berikutnya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-57"/>
        </w:rPr>
        <w:t> </w:t>
      </w:r>
      <w:r>
        <w:rPr/>
        <w:t>2014,</w:t>
      </w:r>
      <w:r>
        <w:rPr>
          <w:spacing w:val="1"/>
        </w:rPr>
        <w:t> </w:t>
      </w:r>
      <w:r>
        <w:rPr/>
        <w:t>MNLA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pemberontakan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menduduki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Kidal</w:t>
      </w:r>
      <w:r>
        <w:rPr>
          <w:spacing w:val="1"/>
        </w:rPr>
        <w:t> </w:t>
      </w:r>
      <w:r>
        <w:rPr/>
        <w:t>maupun kota kecil lainnya yang berbatasan dengan Aljazair serta Niger namun secara</w:t>
      </w:r>
      <w:r>
        <w:rPr>
          <w:spacing w:val="1"/>
        </w:rPr>
        <w:t> </w:t>
      </w:r>
      <w:r>
        <w:rPr/>
        <w:t>singkat dapat diambil alih kembali oleh MINUSMA dan menandatangani perjanjian</w:t>
      </w:r>
      <w:r>
        <w:rPr>
          <w:spacing w:val="1"/>
        </w:rPr>
        <w:t> </w:t>
      </w:r>
      <w:r>
        <w:rPr/>
        <w:t>gencatan senjata dengan pemerintah Bamako. Penandatanganan gencatan senjata 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mula</w:t>
      </w:r>
      <w:r>
        <w:rPr>
          <w:spacing w:val="1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damai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Juli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dilaksanakan sebanyak lima kali putaran yang dihadiri oleh MNLA, </w:t>
      </w:r>
      <w:r>
        <w:rPr>
          <w:i/>
        </w:rPr>
        <w:t>Mouvement Arabe</w:t>
      </w:r>
      <w:r>
        <w:rPr>
          <w:i/>
          <w:spacing w:val="1"/>
        </w:rPr>
        <w:t> </w:t>
      </w:r>
      <w:r>
        <w:rPr>
          <w:i/>
        </w:rPr>
        <w:t>de l’Azawad </w:t>
      </w:r>
      <w:r>
        <w:rPr/>
        <w:t>(MAA), </w:t>
      </w:r>
      <w:r>
        <w:rPr>
          <w:i/>
        </w:rPr>
        <w:t>High Council for the Unity of Azawad </w:t>
      </w:r>
      <w:r>
        <w:rPr/>
        <w:t>(HCUA), dan </w:t>
      </w:r>
      <w:r>
        <w:rPr>
          <w:i/>
        </w:rPr>
        <w:t>Coordination</w:t>
      </w:r>
      <w:r>
        <w:rPr>
          <w:i/>
          <w:spacing w:val="-57"/>
        </w:rPr>
        <w:t> </w:t>
      </w:r>
      <w:r>
        <w:rPr>
          <w:i/>
        </w:rPr>
        <w:t>of Azawad Movements </w:t>
      </w:r>
      <w:r>
        <w:rPr/>
        <w:t>(CMA) dan menghasilkan kesepakatan damai di Aljazair dengan</w:t>
      </w:r>
      <w:r>
        <w:rPr>
          <w:spacing w:val="1"/>
        </w:rPr>
        <w:t> </w:t>
      </w:r>
      <w:r>
        <w:rPr/>
        <w:t>bantuan MINUSMA maupun pasukan Perancis (Sandner,2015). Namun, pada Maret</w:t>
      </w:r>
      <w:r>
        <w:rPr>
          <w:spacing w:val="1"/>
        </w:rPr>
        <w:t> </w:t>
      </w:r>
      <w:r>
        <w:rPr/>
        <w:t>2015 CMA justru tidak ingin bertandatangan dengan alasan harus berdiskusi dengan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justru</w:t>
      </w:r>
      <w:r>
        <w:rPr>
          <w:spacing w:val="1"/>
        </w:rPr>
        <w:t> </w:t>
      </w:r>
      <w:r>
        <w:rPr/>
        <w:t>pertempuran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Mei</w:t>
      </w:r>
      <w:r>
        <w:rPr>
          <w:spacing w:val="61"/>
        </w:rPr>
        <w:t> </w:t>
      </w:r>
      <w:r>
        <w:rPr/>
        <w:t>2015.</w:t>
      </w:r>
      <w:r>
        <w:rPr>
          <w:spacing w:val="-57"/>
        </w:rPr>
        <w:t> </w:t>
      </w:r>
      <w:r>
        <w:rPr/>
        <w:t>Pertempuran ini berakhir dengan CMA yang menuntut negosiasi damai lebih lanjut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syarat atas tanda</w:t>
      </w:r>
      <w:r>
        <w:rPr>
          <w:spacing w:val="1"/>
        </w:rPr>
        <w:t> </w:t>
      </w:r>
      <w:r>
        <w:rPr/>
        <w:t>tangan mereka</w:t>
      </w:r>
      <w:r>
        <w:rPr>
          <w:spacing w:val="-1"/>
        </w:rPr>
        <w:t> </w:t>
      </w:r>
      <w:r>
        <w:rPr/>
        <w:t>(Sandner,</w:t>
      </w:r>
      <w:r>
        <w:rPr>
          <w:spacing w:val="1"/>
        </w:rPr>
        <w:t> </w:t>
      </w:r>
      <w:r>
        <w:rPr/>
        <w:t>2015).</w:t>
      </w:r>
    </w:p>
    <w:p>
      <w:pPr>
        <w:pStyle w:val="BodyText"/>
        <w:ind w:right="330" w:firstLine="719"/>
        <w:jc w:val="both"/>
      </w:pPr>
      <w:r>
        <w:rPr/>
        <w:t>Berjalannya negosiasi damai ini tidak menghentikan konflik yang ada di Mali.</w:t>
      </w:r>
      <w:r>
        <w:rPr>
          <w:spacing w:val="1"/>
        </w:rPr>
        <w:t> </w:t>
      </w:r>
      <w:r>
        <w:rPr/>
        <w:t>Hal ini dibuktikan dari banyaknya serangan-serangan yang terjadi. Pada tahun 2016,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pemberontak</w:t>
      </w:r>
      <w:r>
        <w:rPr>
          <w:spacing w:val="1"/>
        </w:rPr>
        <w:t> </w:t>
      </w:r>
      <w:r>
        <w:rPr/>
        <w:t>kepada</w:t>
      </w:r>
      <w:r>
        <w:rPr>
          <w:spacing w:val="61"/>
        </w:rPr>
        <w:t> </w:t>
      </w:r>
      <w:r>
        <w:rPr>
          <w:i/>
        </w:rPr>
        <w:t>peacekeeping</w:t>
      </w:r>
      <w:r>
        <w:rPr>
          <w:i/>
          <w:spacing w:val="-57"/>
        </w:rPr>
        <w:t> </w:t>
      </w:r>
      <w:r>
        <w:rPr>
          <w:i/>
        </w:rPr>
        <w:t>operation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Bamako.</w:t>
      </w:r>
      <w:r>
        <w:rPr>
          <w:spacing w:val="1"/>
        </w:rPr>
        <w:t> </w:t>
      </w:r>
      <w:r>
        <w:rPr/>
        <w:t>Penyerangan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setidaknya</w:t>
      </w:r>
      <w:r>
        <w:rPr>
          <w:spacing w:val="1"/>
        </w:rPr>
        <w:t> </w:t>
      </w:r>
      <w:r>
        <w:rPr/>
        <w:t>menewaskan</w:t>
      </w:r>
      <w:r>
        <w:rPr>
          <w:spacing w:val="60"/>
        </w:rPr>
        <w:t> </w:t>
      </w:r>
      <w:r>
        <w:rPr/>
        <w:t>17</w:t>
      </w:r>
      <w:r>
        <w:rPr>
          <w:spacing w:val="1"/>
        </w:rPr>
        <w:t> </w:t>
      </w:r>
      <w:r>
        <w:rPr/>
        <w:t>pasukan MINUSMA sehingga diumumkan keadaan darurat pada Juli 2016 (Reuters,</w:t>
      </w:r>
      <w:r>
        <w:rPr>
          <w:spacing w:val="1"/>
        </w:rPr>
        <w:t> </w:t>
      </w:r>
      <w:r>
        <w:rPr/>
        <w:t>2016). Pada Januari 2017 terjadi serangan bom bunuh diri yang diklaim oleh Al-Qaeda</w:t>
      </w:r>
      <w:r>
        <w:rPr>
          <w:spacing w:val="-57"/>
        </w:rPr>
        <w:t> </w:t>
      </w:r>
      <w:r>
        <w:rPr/>
        <w:t>di wilayah markas militer Mali dan menewaskan 77 orang (DW, 2017). Pada 2018,</w:t>
      </w:r>
      <w:r>
        <w:rPr>
          <w:spacing w:val="1"/>
        </w:rPr>
        <w:t> </w:t>
      </w:r>
      <w:r>
        <w:rPr/>
        <w:t>setidaknya 14 tentara tewas akibat menginjak ranjau darat saat melawan kelompok</w:t>
      </w:r>
      <w:r>
        <w:rPr>
          <w:spacing w:val="1"/>
        </w:rPr>
        <w:t> </w:t>
      </w:r>
      <w:r>
        <w:rPr/>
        <w:t>pemberontak.</w:t>
      </w:r>
      <w:r>
        <w:rPr>
          <w:spacing w:val="26"/>
        </w:rPr>
        <w:t> </w:t>
      </w:r>
      <w:r>
        <w:rPr/>
        <w:t>Tidak</w:t>
      </w:r>
      <w:r>
        <w:rPr>
          <w:spacing w:val="27"/>
        </w:rPr>
        <w:t> </w:t>
      </w:r>
      <w:r>
        <w:rPr/>
        <w:t>sampai</w:t>
      </w:r>
      <w:r>
        <w:rPr>
          <w:spacing w:val="29"/>
        </w:rPr>
        <w:t> </w:t>
      </w:r>
      <w:r>
        <w:rPr/>
        <w:t>disitu</w:t>
      </w:r>
      <w:r>
        <w:rPr>
          <w:spacing w:val="28"/>
        </w:rPr>
        <w:t> </w:t>
      </w:r>
      <w:r>
        <w:rPr/>
        <w:t>saja,</w:t>
      </w:r>
      <w:r>
        <w:rPr>
          <w:spacing w:val="27"/>
        </w:rPr>
        <w:t> </w:t>
      </w:r>
      <w:r>
        <w:rPr/>
        <w:t>ranjau</w:t>
      </w:r>
      <w:r>
        <w:rPr>
          <w:spacing w:val="26"/>
        </w:rPr>
        <w:t> </w:t>
      </w:r>
      <w:r>
        <w:rPr/>
        <w:t>juga</w:t>
      </w:r>
      <w:r>
        <w:rPr>
          <w:spacing w:val="27"/>
        </w:rPr>
        <w:t> </w:t>
      </w:r>
      <w:r>
        <w:rPr/>
        <w:t>meledak</w:t>
      </w:r>
      <w:r>
        <w:rPr>
          <w:spacing w:val="27"/>
        </w:rPr>
        <w:t> </w:t>
      </w:r>
      <w:r>
        <w:rPr/>
        <w:t>dibawah</w:t>
      </w:r>
      <w:r>
        <w:rPr>
          <w:spacing w:val="27"/>
        </w:rPr>
        <w:t> </w:t>
      </w:r>
      <w:r>
        <w:rPr/>
        <w:t>mobil</w:t>
      </w:r>
      <w:r>
        <w:rPr>
          <w:spacing w:val="28"/>
        </w:rPr>
        <w:t> </w:t>
      </w:r>
      <w:r>
        <w:rPr/>
        <w:t>pasukan</w:t>
      </w:r>
    </w:p>
    <w:p>
      <w:pPr>
        <w:spacing w:after="0"/>
        <w:jc w:val="both"/>
        <w:sectPr>
          <w:pgSz w:w="11910" w:h="16840"/>
          <w:pgMar w:header="728" w:footer="751" w:top="1620" w:bottom="940" w:left="1580" w:right="1480"/>
        </w:sectPr>
      </w:pPr>
    </w:p>
    <w:p>
      <w:pPr>
        <w:pStyle w:val="BodyText"/>
        <w:spacing w:before="80"/>
        <w:ind w:right="332"/>
        <w:jc w:val="both"/>
      </w:pPr>
      <w:r>
        <w:rPr/>
        <w:t>tentara dan menyebabkan 4 pasukan MINUSMA tewas serta 4 lainnya terluka (CGTN</w:t>
      </w:r>
      <w:r>
        <w:rPr>
          <w:spacing w:val="1"/>
        </w:rPr>
        <w:t> </w:t>
      </w:r>
      <w:r>
        <w:rPr/>
        <w:t>Afrika,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ranjau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menyebabkan kudeta pada tahun 2020 dengan menggulingkan Presiden Keita oleh Bah</w:t>
      </w:r>
      <w:r>
        <w:rPr>
          <w:spacing w:val="-57"/>
        </w:rPr>
        <w:t> </w:t>
      </w:r>
      <w:r>
        <w:rPr/>
        <w:t>Ndaw</w:t>
      </w:r>
      <w:r>
        <w:rPr>
          <w:spacing w:val="-1"/>
        </w:rPr>
        <w:t> </w:t>
      </w:r>
      <w:r>
        <w:rPr/>
        <w:t>yang mengakibatkan</w:t>
      </w:r>
      <w:r>
        <w:rPr>
          <w:spacing w:val="-1"/>
        </w:rPr>
        <w:t> </w:t>
      </w:r>
      <w:r>
        <w:rPr/>
        <w:t>tewasnya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orang</w:t>
      </w:r>
      <w:r>
        <w:rPr>
          <w:spacing w:val="2"/>
        </w:rPr>
        <w:t> </w:t>
      </w:r>
      <w:r>
        <w:rPr/>
        <w:t>(Fornof</w:t>
      </w:r>
      <w:r>
        <w:rPr>
          <w:spacing w:val="-3"/>
        </w:rPr>
        <w:t> </w:t>
      </w:r>
      <w:r>
        <w:rPr/>
        <w:t>dan Cole,</w:t>
      </w:r>
      <w:r>
        <w:rPr>
          <w:spacing w:val="-1"/>
        </w:rPr>
        <w:t> </w:t>
      </w:r>
      <w:r>
        <w:rPr/>
        <w:t>2020; BBC,</w:t>
      </w:r>
      <w:r>
        <w:rPr>
          <w:spacing w:val="-1"/>
        </w:rPr>
        <w:t> </w:t>
      </w:r>
      <w:r>
        <w:rPr/>
        <w:t>2020).</w:t>
      </w:r>
    </w:p>
    <w:p>
      <w:pPr>
        <w:pStyle w:val="BodyText"/>
        <w:ind w:right="215" w:firstLine="719"/>
        <w:jc w:val="both"/>
      </w:pPr>
      <w:r>
        <w:rPr/>
        <w:t>Setelah kudeta pada tahun 2020 serta Bah Ndaw yang menggantikan jabatan</w:t>
      </w:r>
      <w:r>
        <w:rPr>
          <w:spacing w:val="1"/>
        </w:rPr>
        <w:t> </w:t>
      </w:r>
      <w:r>
        <w:rPr/>
        <w:t>presiden yang sebelumnya dipegang oleh presiden Keita. Kudeta lainnya terjadi kembali</w:t>
      </w:r>
      <w:r>
        <w:rPr>
          <w:spacing w:val="-57"/>
        </w:rPr>
        <w:t> </w:t>
      </w:r>
      <w:r>
        <w:rPr/>
        <w:t>pada tahun 2021 yang dipimpin oleh Kolonel Assimi Goita. Kudeta tersebut dimulai</w:t>
      </w:r>
      <w:r>
        <w:rPr>
          <w:spacing w:val="1"/>
        </w:rPr>
        <w:t> </w:t>
      </w:r>
      <w:r>
        <w:rPr/>
        <w:t>dengan penahanan Presiden sementara Bah Ndaw. Kolonel Assimi Goita selaku wakil</w:t>
      </w:r>
      <w:r>
        <w:rPr>
          <w:spacing w:val="1"/>
        </w:rPr>
        <w:t> </w:t>
      </w:r>
      <w:r>
        <w:rPr/>
        <w:t>Presiden sementara Bah Ndaw menyatakan bahwa tidak diajak berkonsultasi mengenai</w:t>
      </w:r>
      <w:r>
        <w:rPr>
          <w:spacing w:val="1"/>
        </w:rPr>
        <w:t> </w:t>
      </w:r>
      <w:r>
        <w:rPr/>
        <w:t>perombakan pemerintah. Kudeta ini menyebabkan transisi pemerintahan secara paksa</w:t>
      </w:r>
      <w:r>
        <w:rPr>
          <w:spacing w:val="1"/>
        </w:rPr>
        <w:t> </w:t>
      </w:r>
      <w:r>
        <w:rPr/>
        <w:t>dan pengunduran diri secara paksa dan pengangkatan Kolonel Goita sebagai presiden</w:t>
      </w:r>
      <w:r>
        <w:rPr>
          <w:spacing w:val="1"/>
        </w:rPr>
        <w:t> </w:t>
      </w:r>
      <w:r>
        <w:rPr/>
        <w:t>sementara yang baru (Al-Jazeera, 2021).</w:t>
      </w:r>
      <w:r>
        <w:rPr>
          <w:spacing w:val="1"/>
        </w:rPr>
        <w:t> </w:t>
      </w:r>
      <w:r>
        <w:rPr/>
        <w:t>Tidak sampai disitu saja, serangan justru</w:t>
      </w:r>
      <w:r>
        <w:rPr>
          <w:spacing w:val="1"/>
        </w:rPr>
        <w:t> </w:t>
      </w:r>
      <w:r>
        <w:rPr/>
        <w:t>kembali terjadi terhadap pangkalan militer Mali yang dilakukan oleh dua orang 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mobil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peledak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Juli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(Al-Jazeera,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Juni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MINUSMA melaksanakan patroli. Penyerangan tersebut dilakukan dengan melempar</w:t>
      </w:r>
      <w:r>
        <w:rPr>
          <w:spacing w:val="1"/>
        </w:rPr>
        <w:t> </w:t>
      </w:r>
      <w:r>
        <w:rPr/>
        <w:t>bahan</w:t>
      </w:r>
      <w:r>
        <w:rPr>
          <w:spacing w:val="-1"/>
        </w:rPr>
        <w:t> </w:t>
      </w:r>
      <w:r>
        <w:rPr/>
        <w:t>peledak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menembaki</w:t>
      </w:r>
      <w:r>
        <w:rPr>
          <w:spacing w:val="-1"/>
        </w:rPr>
        <w:t> </w:t>
      </w:r>
      <w:r>
        <w:rPr/>
        <w:t>pasukan MINUSMA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wilayah</w:t>
      </w:r>
      <w:r>
        <w:rPr>
          <w:spacing w:val="-1"/>
        </w:rPr>
        <w:t> </w:t>
      </w:r>
      <w:r>
        <w:rPr/>
        <w:t>Timbuktu (DW,</w:t>
      </w:r>
      <w:r>
        <w:rPr>
          <w:spacing w:val="-1"/>
        </w:rPr>
        <w:t> </w:t>
      </w:r>
      <w:r>
        <w:rPr/>
        <w:t>2023).</w:t>
      </w:r>
    </w:p>
    <w:p>
      <w:pPr>
        <w:pStyle w:val="BodyText"/>
        <w:ind w:left="0"/>
      </w:pPr>
    </w:p>
    <w:p>
      <w:pPr>
        <w:pStyle w:val="Heading1"/>
        <w:spacing w:before="1"/>
        <w:ind w:left="841"/>
        <w:jc w:val="left"/>
      </w:pPr>
      <w:r>
        <w:rPr/>
        <w:t>Operasi</w:t>
      </w:r>
      <w:r>
        <w:rPr>
          <w:spacing w:val="-2"/>
        </w:rPr>
        <w:t> </w:t>
      </w:r>
      <w:r>
        <w:rPr/>
        <w:t>Perdamaian</w:t>
      </w:r>
      <w:r>
        <w:rPr>
          <w:spacing w:val="-1"/>
        </w:rPr>
        <w:t> </w:t>
      </w:r>
      <w:r>
        <w:rPr/>
        <w:t>MINUSMA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Mali</w:t>
      </w:r>
    </w:p>
    <w:p>
      <w:pPr>
        <w:pStyle w:val="BodyText"/>
        <w:ind w:right="217" w:firstLine="707"/>
        <w:jc w:val="both"/>
      </w:pPr>
      <w:r>
        <w:rPr/>
        <w:t>Konflik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Perancis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>
          <w:i/>
        </w:rPr>
        <w:t>servant</w:t>
      </w:r>
      <w:r>
        <w:rPr/>
        <w:t>,</w:t>
      </w:r>
      <w:r>
        <w:rPr>
          <w:spacing w:val="1"/>
        </w:rPr>
        <w:t> </w:t>
      </w:r>
      <w:r>
        <w:rPr/>
        <w:t>AFISMA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Afrika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ECOWAS,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Eropa,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MINUSMA oleh PBB. MINUSMA sebagai </w:t>
      </w:r>
      <w:r>
        <w:rPr>
          <w:i/>
        </w:rPr>
        <w:t>peacekeeping operation </w:t>
      </w:r>
      <w:r>
        <w:rPr/>
        <w:t>disahkan oleh PBB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resolusi</w:t>
      </w:r>
      <w:r>
        <w:rPr>
          <w:spacing w:val="1"/>
        </w:rPr>
        <w:t> </w:t>
      </w:r>
      <w:r>
        <w:rPr/>
        <w:t>2100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alih</w:t>
      </w:r>
      <w:r>
        <w:rPr>
          <w:spacing w:val="-57"/>
        </w:rPr>
        <w:t> </w:t>
      </w:r>
      <w:r>
        <w:rPr/>
        <w:t>AFISMA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tanggal 1</w:t>
      </w:r>
      <w:r>
        <w:rPr>
          <w:spacing w:val="2"/>
        </w:rPr>
        <w:t> </w:t>
      </w:r>
      <w:r>
        <w:rPr/>
        <w:t>Juli 2013.</w:t>
      </w:r>
    </w:p>
    <w:p>
      <w:pPr>
        <w:pStyle w:val="BodyText"/>
        <w:ind w:right="217" w:firstLine="719"/>
        <w:jc w:val="both"/>
      </w:pPr>
      <w:r>
        <w:rPr/>
        <w:t>MINUSMA sebagai </w:t>
      </w:r>
      <w:r>
        <w:rPr>
          <w:i/>
        </w:rPr>
        <w:t>peacekeeping operation </w:t>
      </w:r>
      <w:r>
        <w:rPr/>
        <w:t>telah melaksanakan berbagai upaya</w:t>
      </w:r>
      <w:r>
        <w:rPr>
          <w:spacing w:val="-57"/>
        </w:rPr>
        <w:t> </w:t>
      </w:r>
      <w:r>
        <w:rPr/>
        <w:t>dengan prioritas untuk memberikan perlindungan warga sipil, melakukan pencegahan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HAM,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infrastruktur</w:t>
      </w:r>
      <w:r>
        <w:rPr>
          <w:spacing w:val="1"/>
        </w:rPr>
        <w:t> </w:t>
      </w:r>
      <w:r>
        <w:rPr/>
        <w:t>terkhusus</w:t>
      </w:r>
      <w:r>
        <w:rPr>
          <w:spacing w:val="1"/>
        </w:rPr>
        <w:t> </w:t>
      </w:r>
      <w:r>
        <w:rPr/>
        <w:t>warisan</w:t>
      </w:r>
      <w:r>
        <w:rPr>
          <w:spacing w:val="60"/>
        </w:rPr>
        <w:t> </w:t>
      </w:r>
      <w:r>
        <w:rPr/>
        <w:t>budaya,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Mali.</w:t>
      </w:r>
      <w:r>
        <w:rPr>
          <w:spacing w:val="1"/>
        </w:rPr>
        <w:t> </w:t>
      </w:r>
      <w:r>
        <w:rPr/>
        <w:t>Upaya-upaya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dikelompokkan sesuai bidangnya seperti kelompok militer Mali memiliki tugas untuk</w:t>
      </w:r>
      <w:r>
        <w:rPr>
          <w:spacing w:val="1"/>
        </w:rPr>
        <w:t> </w:t>
      </w:r>
      <w:r>
        <w:rPr/>
        <w:t>menjaga</w:t>
      </w:r>
      <w:r>
        <w:rPr>
          <w:spacing w:val="47"/>
        </w:rPr>
        <w:t> </w:t>
      </w:r>
      <w:r>
        <w:rPr/>
        <w:t>keamanan</w:t>
      </w:r>
      <w:r>
        <w:rPr>
          <w:spacing w:val="49"/>
        </w:rPr>
        <w:t> </w:t>
      </w:r>
      <w:r>
        <w:rPr/>
        <w:t>di</w:t>
      </w:r>
      <w:r>
        <w:rPr>
          <w:spacing w:val="48"/>
        </w:rPr>
        <w:t> </w:t>
      </w:r>
      <w:r>
        <w:rPr/>
        <w:t>Mali</w:t>
      </w:r>
      <w:r>
        <w:rPr>
          <w:spacing w:val="49"/>
        </w:rPr>
        <w:t> </w:t>
      </w:r>
      <w:r>
        <w:rPr/>
        <w:t>yang</w:t>
      </w:r>
      <w:r>
        <w:rPr>
          <w:spacing w:val="48"/>
        </w:rPr>
        <w:t> </w:t>
      </w:r>
      <w:r>
        <w:rPr/>
        <w:t>berkaitan</w:t>
      </w:r>
      <w:r>
        <w:rPr>
          <w:spacing w:val="49"/>
        </w:rPr>
        <w:t> </w:t>
      </w:r>
      <w:r>
        <w:rPr/>
        <w:t>dengan</w:t>
      </w:r>
      <w:r>
        <w:rPr>
          <w:spacing w:val="48"/>
        </w:rPr>
        <w:t> </w:t>
      </w:r>
      <w:r>
        <w:rPr/>
        <w:t>konflik</w:t>
      </w:r>
      <w:r>
        <w:rPr>
          <w:spacing w:val="49"/>
        </w:rPr>
        <w:t> </w:t>
      </w:r>
      <w:r>
        <w:rPr/>
        <w:t>seperti</w:t>
      </w:r>
      <w:r>
        <w:rPr>
          <w:spacing w:val="48"/>
        </w:rPr>
        <w:t> </w:t>
      </w:r>
      <w:r>
        <w:rPr/>
        <w:t>patroli</w:t>
      </w:r>
      <w:r>
        <w:rPr>
          <w:spacing w:val="49"/>
        </w:rPr>
        <w:t> </w:t>
      </w:r>
      <w:r>
        <w:rPr/>
        <w:t>keamanan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memantau</w:t>
      </w:r>
      <w:r>
        <w:rPr>
          <w:spacing w:val="1"/>
        </w:rPr>
        <w:t> </w:t>
      </w:r>
      <w:r>
        <w:rPr/>
        <w:t>perbatasan</w:t>
      </w:r>
      <w:r>
        <w:rPr>
          <w:spacing w:val="1"/>
        </w:rPr>
        <w:t> </w:t>
      </w:r>
      <w:r>
        <w:rPr/>
        <w:t>wilayah yang bersengketa; memantau dan mengamati proses perdamaian di wilayah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konflik;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ditanda</w:t>
      </w:r>
      <w:r>
        <w:rPr>
          <w:spacing w:val="1"/>
        </w:rPr>
        <w:t> </w:t>
      </w:r>
      <w:r>
        <w:rPr/>
        <w:t>tangani;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perlucutan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>
          <w:i/>
        </w:rPr>
        <w:t>Disarmament,</w:t>
      </w:r>
      <w:r>
        <w:rPr>
          <w:i/>
          <w:spacing w:val="1"/>
        </w:rPr>
        <w:t> </w:t>
      </w:r>
      <w:r>
        <w:rPr>
          <w:i/>
        </w:rPr>
        <w:t>Demobilization,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Reintegration</w:t>
      </w:r>
      <w:r>
        <w:rPr>
          <w:i/>
          <w:spacing w:val="1"/>
        </w:rPr>
        <w:t> </w:t>
      </w:r>
      <w:r>
        <w:rPr/>
        <w:t>(DDR);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bahaya</w:t>
      </w:r>
      <w:r>
        <w:rPr>
          <w:spacing w:val="-57"/>
        </w:rPr>
        <w:t> </w:t>
      </w:r>
      <w:r>
        <w:rPr/>
        <w:t>ledakan; pendampingan korban ranjau; survei penandaan ranjau; dan pembersihan area</w:t>
      </w:r>
      <w:r>
        <w:rPr>
          <w:spacing w:val="1"/>
        </w:rPr>
        <w:t> </w:t>
      </w:r>
      <w:r>
        <w:rPr/>
        <w:t>berbahaya; mengkoordinasikan respon dan mematuhi </w:t>
      </w:r>
      <w:r>
        <w:rPr>
          <w:i/>
        </w:rPr>
        <w:t>The International Mine Action</w:t>
      </w:r>
      <w:r>
        <w:rPr>
          <w:i/>
          <w:spacing w:val="1"/>
        </w:rPr>
        <w:t> </w:t>
      </w:r>
      <w:r>
        <w:rPr>
          <w:i/>
        </w:rPr>
        <w:t>Standards</w:t>
      </w:r>
      <w:r>
        <w:rPr>
          <w:i/>
          <w:spacing w:val="1"/>
        </w:rPr>
        <w:t> </w:t>
      </w:r>
      <w:r>
        <w:rPr/>
        <w:t>(IMAS)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penyediaan</w:t>
      </w:r>
      <w:r>
        <w:rPr>
          <w:spacing w:val="1"/>
        </w:rPr>
        <w:t> </w:t>
      </w:r>
      <w:r>
        <w:rPr/>
        <w:t>pelatihan;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meminimalisir dampak konflik terhadap masyarakat; polisi PBB bekerja sama dengan</w:t>
      </w:r>
      <w:r>
        <w:rPr>
          <w:spacing w:val="1"/>
        </w:rPr>
        <w:t> </w:t>
      </w:r>
      <w:r>
        <w:rPr>
          <w:i/>
        </w:rPr>
        <w:t>United</w:t>
      </w:r>
      <w:r>
        <w:rPr>
          <w:i/>
          <w:spacing w:val="1"/>
        </w:rPr>
        <w:t> </w:t>
      </w:r>
      <w:r>
        <w:rPr>
          <w:i/>
        </w:rPr>
        <w:t>Nations</w:t>
      </w:r>
      <w:r>
        <w:rPr>
          <w:i/>
          <w:spacing w:val="1"/>
        </w:rPr>
        <w:t> </w:t>
      </w:r>
      <w:r>
        <w:rPr>
          <w:i/>
        </w:rPr>
        <w:t>Office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Drugs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Crime</w:t>
      </w:r>
      <w:r>
        <w:rPr>
          <w:i/>
          <w:spacing w:val="1"/>
        </w:rPr>
        <w:t> </w:t>
      </w:r>
      <w:r>
        <w:rPr/>
        <w:t>(UNODC)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Perdamaian (DPO) PBB bertugas untuk memberikan bantuan terkait dampak konflik;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operasional;</w:t>
      </w:r>
      <w:r>
        <w:rPr>
          <w:spacing w:val="1"/>
        </w:rPr>
        <w:t> </w:t>
      </w:r>
      <w:r>
        <w:rPr/>
        <w:t>melatih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polisi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 dukungan dalam aksi penyelamatan; mengembangkan dan mengadaptasi</w:t>
      </w:r>
      <w:r>
        <w:rPr>
          <w:spacing w:val="1"/>
        </w:rPr>
        <w:t> </w:t>
      </w:r>
      <w:r>
        <w:rPr/>
        <w:t>pedoman teknis; membantu serta memberikan dukungan teknis kepada polisi nasional</w:t>
      </w:r>
      <w:r>
        <w:rPr>
          <w:spacing w:val="1"/>
        </w:rPr>
        <w:t> </w:t>
      </w:r>
      <w:r>
        <w:rPr/>
        <w:t>dalam perancanaan strategis; berkontribusi pada reformasi sektor keamanan di negara</w:t>
      </w:r>
      <w:r>
        <w:rPr>
          <w:spacing w:val="1"/>
        </w:rPr>
        <w:t> </w:t>
      </w:r>
      <w:r>
        <w:rPr/>
        <w:t>pascakonflik;</w:t>
      </w:r>
      <w:r>
        <w:rPr>
          <w:spacing w:val="1"/>
        </w:rPr>
        <w:t> </w:t>
      </w:r>
      <w:r>
        <w:rPr/>
        <w:t>mendirikan</w:t>
      </w:r>
      <w:r>
        <w:rPr>
          <w:spacing w:val="1"/>
        </w:rPr>
        <w:t> </w:t>
      </w:r>
      <w:r>
        <w:rPr/>
        <w:t>divisi</w:t>
      </w:r>
      <w:r>
        <w:rPr>
          <w:spacing w:val="1"/>
        </w:rPr>
        <w:t> </w:t>
      </w:r>
      <w:r>
        <w:rPr/>
        <w:t>HAM;</w:t>
      </w:r>
      <w:r>
        <w:rPr>
          <w:spacing w:val="1"/>
        </w:rPr>
        <w:t> </w:t>
      </w:r>
      <w:r>
        <w:rPr/>
        <w:t>pemantauan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berlangsung</w:t>
      </w:r>
      <w:r>
        <w:rPr>
          <w:spacing w:val="13"/>
        </w:rPr>
        <w:t> </w:t>
      </w:r>
      <w:r>
        <w:rPr/>
        <w:t>maupun</w:t>
      </w:r>
      <w:r>
        <w:rPr>
          <w:spacing w:val="13"/>
        </w:rPr>
        <w:t> </w:t>
      </w:r>
      <w:r>
        <w:rPr/>
        <w:t>dalam</w:t>
      </w:r>
      <w:r>
        <w:rPr>
          <w:spacing w:val="13"/>
        </w:rPr>
        <w:t> </w:t>
      </w:r>
      <w:r>
        <w:rPr/>
        <w:t>hal</w:t>
      </w:r>
      <w:r>
        <w:rPr>
          <w:spacing w:val="13"/>
        </w:rPr>
        <w:t> </w:t>
      </w:r>
      <w:r>
        <w:rPr/>
        <w:t>implementasinya;</w:t>
      </w:r>
      <w:r>
        <w:rPr>
          <w:spacing w:val="13"/>
        </w:rPr>
        <w:t> </w:t>
      </w:r>
      <w:r>
        <w:rPr/>
        <w:t>pemberian</w:t>
      </w:r>
      <w:r>
        <w:rPr>
          <w:spacing w:val="12"/>
        </w:rPr>
        <w:t> </w:t>
      </w:r>
      <w:r>
        <w:rPr/>
        <w:t>informasi</w:t>
      </w:r>
      <w:r>
        <w:rPr>
          <w:spacing w:val="13"/>
        </w:rPr>
        <w:t> </w:t>
      </w:r>
      <w:r>
        <w:rPr/>
        <w:t>kepada</w:t>
      </w:r>
    </w:p>
    <w:p>
      <w:pPr>
        <w:spacing w:after="0"/>
        <w:jc w:val="both"/>
        <w:sectPr>
          <w:pgSz w:w="11910" w:h="16840"/>
          <w:pgMar w:header="728" w:footer="748" w:top="1620" w:bottom="940" w:left="1580" w:right="1480"/>
        </w:sectPr>
      </w:pPr>
    </w:p>
    <w:p>
      <w:pPr>
        <w:pStyle w:val="BodyText"/>
        <w:spacing w:before="80"/>
        <w:ind w:right="217"/>
        <w:jc w:val="both"/>
      </w:pPr>
      <w:r>
        <w:rPr/>
        <w:t>pimpinan misi mengenai lingkungan setempat; menganalisis konflik maupun peringatan</w:t>
      </w:r>
      <w:r>
        <w:rPr>
          <w:spacing w:val="-57"/>
        </w:rPr>
        <w:t> </w:t>
      </w:r>
      <w:r>
        <w:rPr/>
        <w:t>dini tentang konflik lokal; memfasilitasi pelaksanaan mandat pemeliharaan perdamaian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nasional;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perdamaian;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rekonsiliasi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kemitraan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laman</w:t>
      </w:r>
      <w:r>
        <w:rPr>
          <w:spacing w:val="1"/>
        </w:rPr>
        <w:t> </w:t>
      </w:r>
      <w:r>
        <w:rPr/>
        <w:t>volunteer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MINUSMA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berkelanjutan;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perluasan</w:t>
      </w:r>
      <w:r>
        <w:rPr>
          <w:spacing w:val="1"/>
        </w:rPr>
        <w:t> </w:t>
      </w:r>
      <w:r>
        <w:rPr/>
        <w:t>otoritas negara yang dilaksanakan dengan membantu transisi pemerintah dan memantau</w:t>
      </w:r>
      <w:r>
        <w:rPr>
          <w:spacing w:val="1"/>
        </w:rPr>
        <w:t> </w:t>
      </w:r>
      <w:r>
        <w:rPr/>
        <w:t>implementasinya.</w:t>
      </w:r>
    </w:p>
    <w:p>
      <w:pPr>
        <w:pStyle w:val="BodyText"/>
        <w:ind w:right="215" w:firstLine="719"/>
        <w:jc w:val="both"/>
      </w:pPr>
      <w:r>
        <w:rPr/>
        <w:t>Dari upaya-upaya tersebut, MINUSMA melakukan upaya</w:t>
      </w:r>
      <w:r>
        <w:rPr>
          <w:spacing w:val="1"/>
        </w:rPr>
        <w:t> </w:t>
      </w:r>
      <w:r>
        <w:rPr>
          <w:i/>
        </w:rPr>
        <w:t>peacemaking </w:t>
      </w:r>
      <w:r>
        <w:rPr/>
        <w:t>yang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perjanjian perdamaian yang telah disepakati. Upaya ini dilakukan dengan melaksanakan</w:t>
      </w:r>
      <w:r>
        <w:rPr>
          <w:spacing w:val="-57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damai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difasilitasi dan dipimpin oleh MINUSMA bersama pihak Al-jazair dan negara-negara</w:t>
      </w:r>
      <w:r>
        <w:rPr>
          <w:spacing w:val="1"/>
        </w:rPr>
        <w:t> </w:t>
      </w:r>
      <w:r>
        <w:rPr/>
        <w:t>5G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Upaya-upaya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berhasil</w:t>
      </w:r>
      <w:r>
        <w:rPr>
          <w:spacing w:val="1"/>
          <w:vertAlign w:val="baseline"/>
        </w:rPr>
        <w:t> </w:t>
      </w:r>
      <w:r>
        <w:rPr>
          <w:vertAlign w:val="baseline"/>
        </w:rPr>
        <w:t>meredam</w:t>
      </w:r>
      <w:r>
        <w:rPr>
          <w:spacing w:val="1"/>
          <w:vertAlign w:val="baseline"/>
        </w:rPr>
        <w:t> </w:t>
      </w:r>
      <w:r>
        <w:rPr>
          <w:vertAlign w:val="baseline"/>
        </w:rPr>
        <w:t>konflik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mengadakan</w:t>
      </w:r>
      <w:r>
        <w:rPr>
          <w:spacing w:val="1"/>
          <w:vertAlign w:val="baseline"/>
        </w:rPr>
        <w:t> </w:t>
      </w:r>
      <w:r>
        <w:rPr>
          <w:vertAlign w:val="baseline"/>
        </w:rPr>
        <w:t>kembali</w:t>
      </w:r>
      <w:r>
        <w:rPr>
          <w:spacing w:val="-57"/>
          <w:vertAlign w:val="baseline"/>
        </w:rPr>
        <w:t> </w:t>
      </w:r>
      <w:r>
        <w:rPr>
          <w:vertAlign w:val="baseline"/>
        </w:rPr>
        <w:t>pemilu, memprioritaskan perlindungan warga sipil, memperbaiki warisan budaya 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terdampak</w:t>
      </w:r>
      <w:r>
        <w:rPr>
          <w:spacing w:val="1"/>
          <w:vertAlign w:val="baseline"/>
        </w:rPr>
        <w:t> </w:t>
      </w:r>
      <w:r>
        <w:rPr>
          <w:vertAlign w:val="baseline"/>
        </w:rPr>
        <w:t>konflik,</w:t>
      </w:r>
      <w:r>
        <w:rPr>
          <w:spacing w:val="1"/>
          <w:vertAlign w:val="baseline"/>
        </w:rPr>
        <w:t> </w:t>
      </w:r>
      <w:r>
        <w:rPr>
          <w:vertAlign w:val="baseline"/>
        </w:rPr>
        <w:t>melaksanakan</w:t>
      </w:r>
      <w:r>
        <w:rPr>
          <w:spacing w:val="1"/>
          <w:vertAlign w:val="baseline"/>
        </w:rPr>
        <w:t> </w:t>
      </w:r>
      <w:r>
        <w:rPr>
          <w:vertAlign w:val="baseline"/>
        </w:rPr>
        <w:t>negosiasi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mediasi</w:t>
      </w:r>
      <w:r>
        <w:rPr>
          <w:spacing w:val="1"/>
          <w:vertAlign w:val="baseline"/>
        </w:rPr>
        <w:t> </w:t>
      </w:r>
      <w:r>
        <w:rPr>
          <w:vertAlign w:val="baseline"/>
        </w:rPr>
        <w:t>damai,</w:t>
      </w:r>
      <w:r>
        <w:rPr>
          <w:spacing w:val="1"/>
          <w:vertAlign w:val="baseline"/>
        </w:rPr>
        <w:t> </w:t>
      </w:r>
      <w:r>
        <w:rPr>
          <w:vertAlign w:val="baseline"/>
        </w:rPr>
        <w:t>serta</w:t>
      </w:r>
      <w:r>
        <w:rPr>
          <w:spacing w:val="1"/>
          <w:vertAlign w:val="baseline"/>
        </w:rPr>
        <w:t> </w:t>
      </w:r>
      <w:r>
        <w:rPr>
          <w:vertAlign w:val="baseline"/>
        </w:rPr>
        <w:t>membuat</w:t>
      </w:r>
      <w:r>
        <w:rPr>
          <w:spacing w:val="1"/>
          <w:vertAlign w:val="baseline"/>
        </w:rPr>
        <w:t> </w:t>
      </w:r>
      <w:r>
        <w:rPr>
          <w:vertAlign w:val="baseline"/>
        </w:rPr>
        <w:t>perjanjian</w:t>
      </w:r>
      <w:r>
        <w:rPr>
          <w:spacing w:val="-1"/>
          <w:vertAlign w:val="baseline"/>
        </w:rPr>
        <w:t> </w:t>
      </w:r>
      <w:r>
        <w:rPr>
          <w:vertAlign w:val="baseline"/>
        </w:rPr>
        <w:t>perdamaian yang telah disepakati setiap</w:t>
      </w:r>
      <w:r>
        <w:rPr>
          <w:spacing w:val="2"/>
          <w:vertAlign w:val="baseline"/>
        </w:rPr>
        <w:t> </w:t>
      </w:r>
      <w:r>
        <w:rPr>
          <w:vertAlign w:val="baseline"/>
        </w:rPr>
        <w:t>pihak.</w:t>
      </w:r>
    </w:p>
    <w:p>
      <w:pPr>
        <w:pStyle w:val="BodyText"/>
        <w:ind w:left="0"/>
      </w:pPr>
    </w:p>
    <w:p>
      <w:pPr>
        <w:pStyle w:val="Heading1"/>
        <w:spacing w:before="1"/>
        <w:ind w:left="841"/>
      </w:pPr>
      <w:r>
        <w:rPr/>
        <w:t>Hambatan</w:t>
      </w:r>
      <w:r>
        <w:rPr>
          <w:spacing w:val="-1"/>
        </w:rPr>
        <w:t> </w:t>
      </w:r>
      <w:r>
        <w:rPr/>
        <w:t>MINUSMA</w:t>
      </w:r>
      <w:r>
        <w:rPr>
          <w:spacing w:val="-2"/>
        </w:rPr>
        <w:t> </w:t>
      </w:r>
      <w:r>
        <w:rPr/>
        <w:t>Dalam Misi Perdamaian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Mali</w:t>
      </w:r>
    </w:p>
    <w:p>
      <w:pPr>
        <w:pStyle w:val="BodyText"/>
        <w:ind w:right="216" w:firstLine="707"/>
        <w:jc w:val="both"/>
      </w:pPr>
      <w:r>
        <w:rPr/>
        <w:t>Dari berbagai upaya terutama pada proses </w:t>
      </w:r>
      <w:r>
        <w:rPr>
          <w:i/>
        </w:rPr>
        <w:t>peacemaking </w:t>
      </w:r>
      <w:r>
        <w:rPr/>
        <w:t>MINUSMA berhasil</w:t>
      </w:r>
      <w:r>
        <w:rPr>
          <w:spacing w:val="1"/>
        </w:rPr>
        <w:t> </w:t>
      </w:r>
      <w:r>
        <w:rPr/>
        <w:t>meredam konflik tetapi pada nyatanya tidak menghentikan dan mendamaikan pihak-</w:t>
      </w:r>
      <w:r>
        <w:rPr>
          <w:spacing w:val="1"/>
        </w:rPr>
        <w:t> </w:t>
      </w:r>
      <w:r>
        <w:rPr/>
        <w:t>pihak yang berkonflik hingga akhir mandatnya pada tanggal 30 Juni 2023. Sehingga</w:t>
      </w:r>
      <w:r>
        <w:rPr>
          <w:spacing w:val="1"/>
        </w:rPr>
        <w:t> </w:t>
      </w:r>
      <w:r>
        <w:rPr/>
        <w:t>dapat dibuktikan bahwa terdapat hambatan dalam proses tersebut dimulai dari proses</w:t>
      </w:r>
      <w:r>
        <w:rPr>
          <w:spacing w:val="1"/>
        </w:rPr>
        <w:t> </w:t>
      </w:r>
      <w:r>
        <w:rPr/>
        <w:t>negosiasi</w:t>
      </w:r>
      <w:r>
        <w:rPr>
          <w:spacing w:val="-1"/>
        </w:rPr>
        <w:t> </w:t>
      </w:r>
      <w:r>
        <w:rPr/>
        <w:t>dibawah penjagaan MINUSMA.</w:t>
      </w:r>
    </w:p>
    <w:p>
      <w:pPr>
        <w:spacing w:line="240" w:lineRule="auto" w:before="0"/>
        <w:ind w:left="122" w:right="216" w:firstLine="707"/>
        <w:jc w:val="both"/>
        <w:rPr>
          <w:sz w:val="24"/>
        </w:rPr>
      </w:pPr>
      <w:r>
        <w:rPr>
          <w:sz w:val="24"/>
        </w:rPr>
        <w:t>Proses negosiasi tersebut dimulai pada Juni 2013 dengan pemerintah bersama</w:t>
      </w:r>
      <w:r>
        <w:rPr>
          <w:spacing w:val="1"/>
          <w:sz w:val="24"/>
        </w:rPr>
        <w:t> </w:t>
      </w:r>
      <w:r>
        <w:rPr>
          <w:sz w:val="24"/>
        </w:rPr>
        <w:t>kelompok pemberontak nasionalis seperti </w:t>
      </w:r>
      <w:r>
        <w:rPr>
          <w:i/>
          <w:sz w:val="24"/>
        </w:rPr>
        <w:t>Movement National pour la Liberation de’ 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Azawad </w:t>
      </w:r>
      <w:r>
        <w:rPr>
          <w:sz w:val="24"/>
        </w:rPr>
        <w:t>(MNLA), </w:t>
      </w:r>
      <w:r>
        <w:rPr>
          <w:i/>
          <w:sz w:val="24"/>
        </w:rPr>
        <w:t>High Council for the Unity of Azawad </w:t>
      </w:r>
      <w:r>
        <w:rPr>
          <w:sz w:val="24"/>
        </w:rPr>
        <w:t>(HCUA), </w:t>
      </w:r>
      <w:r>
        <w:rPr>
          <w:i/>
          <w:sz w:val="24"/>
        </w:rPr>
        <w:t>Arab Movement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Azawad </w:t>
      </w:r>
      <w:r>
        <w:rPr>
          <w:sz w:val="24"/>
        </w:rPr>
        <w:t>(MAA), </w:t>
      </w:r>
      <w:r>
        <w:rPr>
          <w:i/>
          <w:sz w:val="24"/>
        </w:rPr>
        <w:t>Coalition of Azawad People-I </w:t>
      </w:r>
      <w:r>
        <w:rPr>
          <w:sz w:val="24"/>
        </w:rPr>
        <w:t>(CPA-I), serta </w:t>
      </w:r>
      <w:r>
        <w:rPr>
          <w:i/>
          <w:sz w:val="24"/>
        </w:rPr>
        <w:t>Coordination of Patriotic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Movements and Fronts for the Resistance-II </w:t>
      </w:r>
      <w:r>
        <w:rPr>
          <w:sz w:val="24"/>
        </w:rPr>
        <w:t>(CMFPR-II) dan membuka jalan untuk</w:t>
      </w:r>
      <w:r>
        <w:rPr>
          <w:spacing w:val="1"/>
          <w:sz w:val="24"/>
        </w:rPr>
        <w:t> </w:t>
      </w:r>
      <w:r>
        <w:rPr>
          <w:sz w:val="24"/>
        </w:rPr>
        <w:t>diadakannya pemilu. Kesepakatan ini disepakati dengan penyerahan kembali kota Utara</w:t>
      </w:r>
      <w:r>
        <w:rPr>
          <w:spacing w:val="1"/>
          <w:sz w:val="24"/>
        </w:rPr>
        <w:t> </w:t>
      </w:r>
      <w:r>
        <w:rPr>
          <w:sz w:val="24"/>
        </w:rPr>
        <w:t>Kidal yang direbut pada bulan Januari dan menghasilkan beberapa perjanjian seperti</w:t>
      </w:r>
      <w:r>
        <w:rPr>
          <w:spacing w:val="1"/>
          <w:sz w:val="24"/>
        </w:rPr>
        <w:t> </w:t>
      </w:r>
      <w:r>
        <w:rPr>
          <w:sz w:val="24"/>
        </w:rPr>
        <w:t>kesepakatan gencatan senjata, pembahasan mengenai pengadaan pemilu secara adil dan</w:t>
      </w:r>
      <w:r>
        <w:rPr>
          <w:spacing w:val="1"/>
          <w:sz w:val="24"/>
        </w:rPr>
        <w:t> </w:t>
      </w:r>
      <w:r>
        <w:rPr>
          <w:sz w:val="24"/>
        </w:rPr>
        <w:t>semua masyarakat memiliki hak memilih, serta pembentukan kembali kewenangan yang</w:t>
      </w:r>
      <w:r>
        <w:rPr>
          <w:spacing w:val="-57"/>
          <w:sz w:val="24"/>
        </w:rPr>
        <w:t> </w:t>
      </w:r>
      <w:r>
        <w:rPr>
          <w:sz w:val="24"/>
        </w:rPr>
        <w:t>sah dari pihak internal berupa partai politik maupun masyarakat sipil. Namun, dengan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perjanjian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menghentikan</w:t>
      </w:r>
      <w:r>
        <w:rPr>
          <w:spacing w:val="1"/>
          <w:sz w:val="24"/>
        </w:rPr>
        <w:t> </w:t>
      </w:r>
      <w:r>
        <w:rPr>
          <w:sz w:val="24"/>
        </w:rPr>
        <w:t>konflik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dilaksanakan</w:t>
      </w:r>
      <w:r>
        <w:rPr>
          <w:spacing w:val="1"/>
          <w:sz w:val="24"/>
        </w:rPr>
        <w:t> </w:t>
      </w:r>
      <w:r>
        <w:rPr>
          <w:sz w:val="24"/>
        </w:rPr>
        <w:t>negosiasi lanjutan yang dihadiri oleh para kelompok pemberontak yang dibagi menjadi</w:t>
      </w:r>
      <w:r>
        <w:rPr>
          <w:spacing w:val="1"/>
          <w:sz w:val="24"/>
        </w:rPr>
        <w:t> </w:t>
      </w:r>
      <w:r>
        <w:rPr>
          <w:sz w:val="24"/>
        </w:rPr>
        <w:t>dua koalisi yaitu Koalisi pertama adalah koalisi </w:t>
      </w:r>
      <w:r>
        <w:rPr>
          <w:i/>
          <w:sz w:val="24"/>
        </w:rPr>
        <w:t>Coordination of Azawad Movements</w:t>
      </w:r>
      <w:r>
        <w:rPr>
          <w:i/>
          <w:spacing w:val="1"/>
          <w:sz w:val="24"/>
        </w:rPr>
        <w:t> </w:t>
      </w:r>
      <w:r>
        <w:rPr>
          <w:sz w:val="24"/>
        </w:rPr>
        <w:t>(CMA) yang beranggotakan </w:t>
      </w:r>
      <w:r>
        <w:rPr>
          <w:i/>
          <w:sz w:val="24"/>
        </w:rPr>
        <w:t>High Counchil for the Unity of Azawad </w:t>
      </w:r>
      <w:r>
        <w:rPr>
          <w:sz w:val="24"/>
        </w:rPr>
        <w:t>(HCUA)</w:t>
      </w:r>
      <w:r>
        <w:rPr>
          <w:i/>
          <w:sz w:val="24"/>
        </w:rPr>
        <w:t>, Arab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Mouvement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Azawad</w:t>
      </w:r>
      <w:r>
        <w:rPr>
          <w:i/>
          <w:spacing w:val="1"/>
          <w:sz w:val="24"/>
        </w:rPr>
        <w:t> </w:t>
      </w:r>
      <w:r>
        <w:rPr>
          <w:sz w:val="24"/>
        </w:rPr>
        <w:t>(AMA)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Coordination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Azawad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People-I</w:t>
      </w:r>
      <w:r>
        <w:rPr>
          <w:i/>
          <w:spacing w:val="1"/>
          <w:sz w:val="24"/>
        </w:rPr>
        <w:t> </w:t>
      </w:r>
      <w:r>
        <w:rPr>
          <w:sz w:val="24"/>
        </w:rPr>
        <w:t>(CPA-I)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i/>
          <w:sz w:val="24"/>
        </w:rPr>
        <w:t>Coordination of Patriotic Movements and Fronts for the Resistance-II </w:t>
      </w:r>
      <w:r>
        <w:rPr>
          <w:sz w:val="24"/>
        </w:rPr>
        <w:t>(CMFPR-II).</w:t>
      </w:r>
      <w:r>
        <w:rPr>
          <w:spacing w:val="1"/>
          <w:sz w:val="24"/>
        </w:rPr>
        <w:t> </w:t>
      </w:r>
      <w:r>
        <w:rPr>
          <w:sz w:val="24"/>
        </w:rPr>
        <w:t>Sedangkan,</w:t>
      </w:r>
      <w:r>
        <w:rPr>
          <w:spacing w:val="1"/>
          <w:sz w:val="24"/>
        </w:rPr>
        <w:t> </w:t>
      </w:r>
      <w:r>
        <w:rPr>
          <w:sz w:val="24"/>
        </w:rPr>
        <w:t>koalisi</w:t>
      </w:r>
      <w:r>
        <w:rPr>
          <w:spacing w:val="1"/>
          <w:sz w:val="24"/>
        </w:rPr>
        <w:t> </w:t>
      </w:r>
      <w:r>
        <w:rPr>
          <w:sz w:val="24"/>
        </w:rPr>
        <w:t>kedua</w:t>
      </w:r>
      <w:r>
        <w:rPr>
          <w:spacing w:val="1"/>
          <w:sz w:val="24"/>
        </w:rPr>
        <w:t> </w:t>
      </w:r>
      <w:r>
        <w:rPr>
          <w:sz w:val="24"/>
        </w:rPr>
        <w:t>diisi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pemberontak</w:t>
      </w:r>
      <w:r>
        <w:rPr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platform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beranggotakan </w:t>
      </w:r>
      <w:r>
        <w:rPr>
          <w:i/>
          <w:sz w:val="24"/>
        </w:rPr>
        <w:t>Coordination of Patriotic Movements and Fronts for the Resistance-I</w:t>
      </w:r>
      <w:r>
        <w:rPr>
          <w:i/>
          <w:spacing w:val="1"/>
          <w:sz w:val="24"/>
        </w:rPr>
        <w:t> </w:t>
      </w:r>
      <w:r>
        <w:rPr>
          <w:sz w:val="24"/>
        </w:rPr>
        <w:t>(CMFPR-I)</w:t>
      </w:r>
      <w:r>
        <w:rPr>
          <w:i/>
          <w:sz w:val="24"/>
        </w:rPr>
        <w:t>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Tuareg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Imghad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Allies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Self-defence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21"/>
          <w:sz w:val="24"/>
        </w:rPr>
        <w:t> </w:t>
      </w:r>
      <w:r>
        <w:rPr>
          <w:sz w:val="24"/>
        </w:rPr>
        <w:t>(GATIA)</w:t>
      </w:r>
      <w:r>
        <w:rPr>
          <w:i/>
          <w:sz w:val="24"/>
        </w:rPr>
        <w:t>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Arab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Movement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Azawad </w:t>
      </w:r>
      <w:r>
        <w:rPr>
          <w:sz w:val="24"/>
        </w:rPr>
        <w:t>(MAA)</w:t>
      </w:r>
      <w:r>
        <w:rPr>
          <w:i/>
          <w:sz w:val="24"/>
        </w:rPr>
        <w:t>, Coalition of Azawad People </w:t>
      </w:r>
      <w:r>
        <w:rPr>
          <w:sz w:val="24"/>
        </w:rPr>
        <w:t>(CPA)</w:t>
      </w:r>
      <w:r>
        <w:rPr>
          <w:spacing w:val="-2"/>
          <w:sz w:val="24"/>
        </w:rPr>
        <w:t> </w:t>
      </w:r>
      <w:r>
        <w:rPr>
          <w:sz w:val="24"/>
        </w:rPr>
        <w:t>(Sipri, 2016).</w:t>
      </w:r>
    </w:p>
    <w:p>
      <w:pPr>
        <w:spacing w:before="0"/>
        <w:ind w:left="122" w:right="218" w:firstLine="707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konsep</w:t>
      </w:r>
      <w:r>
        <w:rPr>
          <w:spacing w:val="1"/>
          <w:sz w:val="24"/>
        </w:rPr>
        <w:t> </w:t>
      </w:r>
      <w:r>
        <w:rPr>
          <w:i/>
          <w:sz w:val="24"/>
        </w:rPr>
        <w:t>prenegotiation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circum-negotiation</w:t>
      </w:r>
      <w:r>
        <w:rPr>
          <w:i/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Harold</w:t>
      </w:r>
      <w:r>
        <w:rPr>
          <w:spacing w:val="1"/>
          <w:sz w:val="24"/>
        </w:rPr>
        <w:t> </w:t>
      </w:r>
      <w:r>
        <w:rPr>
          <w:sz w:val="24"/>
        </w:rPr>
        <w:t>Saunders,</w:t>
      </w:r>
      <w:r>
        <w:rPr>
          <w:spacing w:val="9"/>
          <w:sz w:val="24"/>
        </w:rPr>
        <w:t> </w:t>
      </w:r>
      <w:r>
        <w:rPr>
          <w:sz w:val="24"/>
        </w:rPr>
        <w:t>dalam</w:t>
      </w:r>
      <w:r>
        <w:rPr>
          <w:spacing w:val="10"/>
          <w:sz w:val="24"/>
        </w:rPr>
        <w:t> </w:t>
      </w:r>
      <w:r>
        <w:rPr>
          <w:sz w:val="24"/>
        </w:rPr>
        <w:t>putaran</w:t>
      </w:r>
      <w:r>
        <w:rPr>
          <w:spacing w:val="12"/>
          <w:sz w:val="24"/>
        </w:rPr>
        <w:t> </w:t>
      </w:r>
      <w:r>
        <w:rPr>
          <w:sz w:val="24"/>
        </w:rPr>
        <w:t>negosiasi</w:t>
      </w:r>
      <w:r>
        <w:rPr>
          <w:spacing w:val="10"/>
          <w:sz w:val="24"/>
        </w:rPr>
        <w:t> </w:t>
      </w:r>
      <w:r>
        <w:rPr>
          <w:sz w:val="24"/>
        </w:rPr>
        <w:t>yang</w:t>
      </w:r>
      <w:r>
        <w:rPr>
          <w:spacing w:val="10"/>
          <w:sz w:val="24"/>
        </w:rPr>
        <w:t> </w:t>
      </w:r>
      <w:r>
        <w:rPr>
          <w:sz w:val="24"/>
        </w:rPr>
        <w:t>telah</w:t>
      </w:r>
      <w:r>
        <w:rPr>
          <w:spacing w:val="10"/>
          <w:sz w:val="24"/>
        </w:rPr>
        <w:t> </w:t>
      </w:r>
      <w:r>
        <w:rPr>
          <w:sz w:val="24"/>
        </w:rPr>
        <w:t>dilakukan</w:t>
      </w:r>
      <w:r>
        <w:rPr>
          <w:spacing w:val="10"/>
          <w:sz w:val="24"/>
        </w:rPr>
        <w:t> </w:t>
      </w:r>
      <w:r>
        <w:rPr>
          <w:sz w:val="24"/>
        </w:rPr>
        <w:t>MINUSMA</w:t>
      </w:r>
      <w:r>
        <w:rPr>
          <w:spacing w:val="9"/>
          <w:sz w:val="24"/>
        </w:rPr>
        <w:t> </w:t>
      </w:r>
      <w:r>
        <w:rPr>
          <w:sz w:val="24"/>
        </w:rPr>
        <w:t>ini</w:t>
      </w:r>
      <w:r>
        <w:rPr>
          <w:spacing w:val="11"/>
          <w:sz w:val="24"/>
        </w:rPr>
        <w:t> </w:t>
      </w:r>
      <w:r>
        <w:rPr>
          <w:sz w:val="24"/>
        </w:rPr>
        <w:t>terdapat</w:t>
      </w:r>
      <w:r>
        <w:rPr>
          <w:spacing w:val="11"/>
          <w:sz w:val="24"/>
        </w:rPr>
        <w:t> </w:t>
      </w:r>
      <w:r>
        <w:rPr>
          <w:sz w:val="24"/>
        </w:rPr>
        <w:t>5</w:t>
      </w:r>
      <w:r>
        <w:rPr>
          <w:spacing w:val="13"/>
          <w:sz w:val="24"/>
        </w:rPr>
        <w:t> </w:t>
      </w:r>
      <w:r>
        <w:rPr>
          <w:sz w:val="24"/>
        </w:rPr>
        <w:t>fase</w:t>
      </w:r>
    </w:p>
    <w:p>
      <w:pPr>
        <w:pStyle w:val="BodyText"/>
        <w:spacing w:before="2"/>
        <w:ind w:left="0"/>
        <w:rPr>
          <w:sz w:val="10"/>
        </w:rPr>
      </w:pPr>
      <w:r>
        <w:rPr/>
        <w:pict>
          <v:rect style="position:absolute;margin-left:85.103996pt;margin-top:7.817235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rPr>
          <w:sz w:val="18"/>
        </w:rPr>
      </w:pPr>
    </w:p>
    <w:p>
      <w:pPr>
        <w:spacing w:before="99"/>
        <w:ind w:left="12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Negara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G5 meliputi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Burkina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Faso,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Chad,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Mali,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Mauritania,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dan Niger.</w:t>
      </w:r>
    </w:p>
    <w:p>
      <w:pPr>
        <w:spacing w:after="0"/>
        <w:jc w:val="left"/>
        <w:rPr>
          <w:sz w:val="20"/>
        </w:rPr>
        <w:sectPr>
          <w:pgSz w:w="11910" w:h="16840"/>
          <w:pgMar w:header="728" w:footer="751" w:top="1620" w:bottom="940" w:left="1580" w:right="1480"/>
        </w:sectPr>
      </w:pPr>
    </w:p>
    <w:p>
      <w:pPr>
        <w:pStyle w:val="BodyText"/>
        <w:spacing w:before="80"/>
        <w:ind w:right="215"/>
        <w:jc w:val="both"/>
      </w:pPr>
      <w:r>
        <w:rPr/>
        <w:t>yang sesuai, dengan dibagi menjadi dua proses yaitu </w:t>
      </w:r>
      <w:r>
        <w:rPr>
          <w:i/>
        </w:rPr>
        <w:t>public process </w:t>
      </w:r>
      <w:r>
        <w:rPr/>
        <w:t>dan </w:t>
      </w:r>
      <w:r>
        <w:rPr>
          <w:i/>
        </w:rPr>
        <w:t>official process</w:t>
      </w:r>
      <w:r>
        <w:rPr/>
        <w:t>.</w:t>
      </w:r>
      <w:r>
        <w:rPr>
          <w:spacing w:val="-57"/>
        </w:rPr>
        <w:t> </w:t>
      </w:r>
      <w:r>
        <w:rPr/>
        <w:t>Pertemuan pertama negosiasi ini terjadi pada 24 Juli 2014, terjadi </w:t>
      </w:r>
      <w:r>
        <w:rPr>
          <w:i/>
        </w:rPr>
        <w:t>public process </w:t>
      </w:r>
      <w:r>
        <w:rPr/>
        <w:t>dengan</w:t>
      </w:r>
      <w:r>
        <w:rPr>
          <w:spacing w:val="-57"/>
        </w:rPr>
        <w:t> </w:t>
      </w:r>
      <w:r>
        <w:rPr/>
        <w:t>membuat</w:t>
      </w:r>
      <w:r>
        <w:rPr>
          <w:spacing w:val="1"/>
        </w:rPr>
        <w:t> </w:t>
      </w:r>
      <w:r>
        <w:rPr>
          <w:i/>
        </w:rPr>
        <w:t>road</w:t>
      </w:r>
      <w:r>
        <w:rPr>
          <w:i/>
          <w:spacing w:val="1"/>
        </w:rPr>
        <w:t> </w:t>
      </w:r>
      <w:r>
        <w:rPr>
          <w:i/>
        </w:rPr>
        <w:t>map</w:t>
      </w:r>
      <w:r>
        <w:rPr>
          <w:i/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5G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menggambarkan kerangka kerja dan panduan untuk berjalannya negosiasi. </w:t>
      </w:r>
      <w:r>
        <w:rPr>
          <w:i/>
        </w:rPr>
        <w:t>Road map</w:t>
      </w:r>
      <w:r>
        <w:rPr>
          <w:i/>
          <w:spacing w:val="1"/>
        </w:rPr>
        <w:t> </w:t>
      </w:r>
      <w:r>
        <w:rPr/>
        <w:t>tersebut berisi garis merah yang ditetapkan oleh pemerintah Mali termasuk integritas,</w:t>
      </w:r>
      <w:r>
        <w:rPr>
          <w:spacing w:val="1"/>
        </w:rPr>
        <w:t> </w:t>
      </w:r>
      <w:r>
        <w:rPr/>
        <w:t>teritorial,</w:t>
      </w:r>
      <w:r>
        <w:rPr>
          <w:spacing w:val="1"/>
        </w:rPr>
        <w:t> </w:t>
      </w:r>
      <w:r>
        <w:rPr/>
        <w:t>kedaulatan</w:t>
      </w:r>
      <w:r>
        <w:rPr>
          <w:spacing w:val="1"/>
        </w:rPr>
        <w:t> </w:t>
      </w:r>
      <w:r>
        <w:rPr/>
        <w:t>nasional,</w:t>
      </w:r>
      <w:r>
        <w:rPr>
          <w:spacing w:val="1"/>
        </w:rPr>
        <w:t> </w:t>
      </w:r>
      <w:r>
        <w:rPr/>
        <w:t>persatuan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sekularisme.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i/>
        </w:rPr>
        <w:t>official</w:t>
      </w:r>
      <w:r>
        <w:rPr>
          <w:i/>
          <w:spacing w:val="-58"/>
        </w:rPr>
        <w:t> </w:t>
      </w:r>
      <w:r>
        <w:rPr>
          <w:i/>
        </w:rPr>
        <w:t>process</w:t>
      </w:r>
      <w:r>
        <w:rPr/>
        <w:t>, terjadi pembicaraan terkait </w:t>
      </w:r>
      <w:r>
        <w:rPr>
          <w:i/>
        </w:rPr>
        <w:t>road map </w:t>
      </w:r>
      <w:r>
        <w:rPr/>
        <w:t>yang telah dibuat kepada pihak-pihak</w:t>
      </w:r>
      <w:r>
        <w:rPr>
          <w:spacing w:val="1"/>
        </w:rPr>
        <w:t> </w:t>
      </w:r>
      <w:r>
        <w:rPr/>
        <w:t>yang masuk ke dalam negosiasi tersebut seperti kelompok CMA dana</w:t>
      </w:r>
      <w:r>
        <w:rPr>
          <w:spacing w:val="60"/>
        </w:rPr>
        <w:t> </w:t>
      </w:r>
      <w:r>
        <w:rPr/>
        <w:t>Platform yang</w:t>
      </w:r>
      <w:r>
        <w:rPr>
          <w:spacing w:val="1"/>
        </w:rPr>
        <w:t> </w:t>
      </w:r>
      <w:r>
        <w:rPr/>
        <w:t>ikut dalam negosiasi damai tersebut. Namun, pembicaraan tersebut tidak berjalan mulus</w:t>
      </w:r>
      <w:r>
        <w:rPr>
          <w:spacing w:val="1"/>
        </w:rPr>
        <w:t> </w:t>
      </w:r>
      <w:r>
        <w:rPr/>
        <w:t>dimana poin sekulerisme yang ditentang oleh HCUA dan juga MNLA yang menolak</w:t>
      </w:r>
      <w:r>
        <w:rPr>
          <w:spacing w:val="1"/>
        </w:rPr>
        <w:t> </w:t>
      </w:r>
      <w:r>
        <w:rPr/>
        <w:t>poin persatuan dalam </w:t>
      </w:r>
      <w:r>
        <w:rPr>
          <w:i/>
        </w:rPr>
        <w:t>road map </w:t>
      </w:r>
      <w:r>
        <w:rPr/>
        <w:t>tersebut dan tidak berhasil menandatangani perjanjian</w:t>
      </w:r>
      <w:r>
        <w:rPr>
          <w:spacing w:val="1"/>
        </w:rPr>
        <w:t> </w:t>
      </w:r>
      <w:r>
        <w:rPr/>
        <w:t>gencatan</w:t>
      </w:r>
      <w:r>
        <w:rPr>
          <w:spacing w:val="-1"/>
        </w:rPr>
        <w:t> </w:t>
      </w:r>
      <w:r>
        <w:rPr/>
        <w:t>senjata</w:t>
      </w:r>
      <w:r>
        <w:rPr>
          <w:spacing w:val="-1"/>
        </w:rPr>
        <w:t> </w:t>
      </w:r>
      <w:r>
        <w:rPr/>
        <w:t>(Boutellis dan Zahar, 2017).</w:t>
      </w:r>
    </w:p>
    <w:p>
      <w:pPr>
        <w:pStyle w:val="BodyText"/>
        <w:ind w:right="216" w:firstLine="719"/>
        <w:jc w:val="both"/>
      </w:pPr>
      <w:r>
        <w:rPr/>
        <w:t>Pertemuan kedua dilakukan dengan MINUSMA yang melakukan </w:t>
      </w:r>
      <w:r>
        <w:rPr>
          <w:i/>
        </w:rPr>
        <w:t>public process</w:t>
      </w:r>
      <w:r>
        <w:rPr>
          <w:i/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fasilitator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memulai</w:t>
      </w:r>
      <w:r>
        <w:rPr>
          <w:spacing w:val="1"/>
        </w:rPr>
        <w:t> </w:t>
      </w:r>
      <w:r>
        <w:rPr/>
        <w:t>sesi</w:t>
      </w:r>
      <w:r>
        <w:rPr>
          <w:spacing w:val="1"/>
        </w:rPr>
        <w:t> </w:t>
      </w:r>
      <w:r>
        <w:rPr/>
        <w:t>mendengarkan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selama seminggu yang diwakili oleh perwakilan terpilih meliputi perwakilan pengungsi,</w:t>
      </w:r>
      <w:r>
        <w:rPr>
          <w:spacing w:val="-57"/>
        </w:rPr>
        <w:t> </w:t>
      </w:r>
      <w:r>
        <w:rPr/>
        <w:t>diaspora, pemimpin tradisional, perwakilan perempuan, pemuda, dan pemimpin agama.</w:t>
      </w:r>
      <w:r>
        <w:rPr>
          <w:spacing w:val="1"/>
        </w:rPr>
        <w:t> </w:t>
      </w:r>
      <w:r>
        <w:rPr/>
        <w:t>Sedangkan,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i/>
        </w:rPr>
        <w:t>official</w:t>
      </w:r>
      <w:r>
        <w:rPr>
          <w:i/>
          <w:spacing w:val="1"/>
        </w:rPr>
        <w:t> </w:t>
      </w:r>
      <w:r>
        <w:rPr>
          <w:i/>
        </w:rPr>
        <w:t>process</w:t>
      </w:r>
      <w:r>
        <w:rPr/>
        <w:t>-Nya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berdiskusi</w:t>
      </w:r>
      <w:r>
        <w:rPr>
          <w:spacing w:val="60"/>
        </w:rPr>
        <w:t> </w:t>
      </w:r>
      <w:r>
        <w:rPr/>
        <w:t>mengenai</w:t>
      </w:r>
      <w:r>
        <w:rPr>
          <w:spacing w:val="1"/>
        </w:rPr>
        <w:t> </w:t>
      </w:r>
      <w:r>
        <w:rPr/>
        <w:t>empat topik yaitu masalah kelembagaan politik; masalah pertahanan dan keamanan;</w:t>
      </w:r>
      <w:r>
        <w:rPr>
          <w:spacing w:val="1"/>
        </w:rPr>
        <w:t> </w:t>
      </w:r>
      <w:r>
        <w:rPr/>
        <w:t>masalah pembangunan sosial, ekonomi, dan budaya; serta rekonsiliasi, keadilan, dan</w:t>
      </w:r>
      <w:r>
        <w:rPr>
          <w:spacing w:val="1"/>
        </w:rPr>
        <w:t> </w:t>
      </w:r>
      <w:r>
        <w:rPr/>
        <w:t>kemanusiaan bersama para pihak yang mengikuti negosiasi damai tersebut. Dalam fase</w:t>
      </w:r>
      <w:r>
        <w:rPr>
          <w:spacing w:val="1"/>
        </w:rPr>
        <w:t> </w:t>
      </w:r>
      <w:r>
        <w:rPr/>
        <w:t>ini permasalahan terletak pada perbedaan pendapat antar pemerintah dan perwakilan</w:t>
      </w:r>
      <w:r>
        <w:rPr>
          <w:spacing w:val="1"/>
        </w:rPr>
        <w:t> </w:t>
      </w:r>
      <w:r>
        <w:rPr/>
        <w:t>masyarakat sipil. Hal ini dikarenakan tuntutan masyarakat sipil yang menginginkan</w:t>
      </w:r>
      <w:r>
        <w:rPr>
          <w:spacing w:val="1"/>
        </w:rPr>
        <w:t> </w:t>
      </w:r>
      <w:r>
        <w:rPr/>
        <w:t>pemenuhan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konflik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kalangan</w:t>
      </w:r>
      <w:r>
        <w:rPr>
          <w:spacing w:val="-1"/>
        </w:rPr>
        <w:t> </w:t>
      </w:r>
      <w:r>
        <w:rPr/>
        <w:t>masyarakat (Boutellis dan Zahar,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before="1"/>
        <w:ind w:right="216" w:firstLine="719"/>
        <w:jc w:val="both"/>
      </w:pPr>
      <w:r>
        <w:rPr/>
        <w:t>Selanjutnya tahap ketiga negosiasi dilaksanakan pada 21 Oktober 2014 dimana</w:t>
      </w:r>
      <w:r>
        <w:rPr>
          <w:spacing w:val="1"/>
        </w:rPr>
        <w:t> </w:t>
      </w:r>
      <w:r>
        <w:rPr/>
        <w:t>dalam tahap ini </w:t>
      </w:r>
      <w:r>
        <w:rPr>
          <w:i/>
        </w:rPr>
        <w:t>public process </w:t>
      </w:r>
      <w:r>
        <w:rPr/>
        <w:t>dilaksanakan dengan para pihak fasilitator dan pemimpin</w:t>
      </w:r>
      <w:r>
        <w:rPr>
          <w:spacing w:val="-57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MINUSMA,</w:t>
      </w:r>
      <w:r>
        <w:rPr>
          <w:spacing w:val="1"/>
        </w:rPr>
        <w:t> </w:t>
      </w:r>
      <w:r>
        <w:rPr/>
        <w:t>Al-Jazair,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5G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menyiapkan</w:t>
      </w:r>
      <w:r>
        <w:rPr>
          <w:spacing w:val="1"/>
        </w:rPr>
        <w:t> </w:t>
      </w:r>
      <w:r>
        <w:rPr/>
        <w:t>dokumen panduan “</w:t>
      </w:r>
      <w:r>
        <w:rPr>
          <w:i/>
        </w:rPr>
        <w:t>Eléments pour un accord de paix et de reconciliation au Mali</w:t>
      </w:r>
      <w:r>
        <w:rPr/>
        <w:t>” yang</w:t>
      </w:r>
      <w:r>
        <w:rPr>
          <w:spacing w:val="-57"/>
        </w:rPr>
        <w:t> </w:t>
      </w:r>
      <w:r>
        <w:rPr/>
        <w:t>disiapkan sebagai sebuah kompromi dalam meringkas laporan yang dihasilkan oleh</w:t>
      </w:r>
      <w:r>
        <w:rPr>
          <w:spacing w:val="1"/>
        </w:rPr>
        <w:t> </w:t>
      </w:r>
      <w:r>
        <w:rPr/>
        <w:t>diskusi tematik setiap pihak di setiap akhir tahapan negosiasi sebelumnya yang telah</w:t>
      </w:r>
      <w:r>
        <w:rPr>
          <w:spacing w:val="1"/>
        </w:rPr>
        <w:t> </w:t>
      </w:r>
      <w:r>
        <w:rPr/>
        <w:t>ditinjau oleh tim mediasi</w:t>
      </w:r>
      <w:r>
        <w:rPr>
          <w:spacing w:val="1"/>
        </w:rPr>
        <w:t> </w:t>
      </w:r>
      <w:r>
        <w:rPr/>
        <w:t>dalam panitia penyusunan dokumen pada</w:t>
      </w:r>
      <w:r>
        <w:rPr>
          <w:spacing w:val="1"/>
        </w:rPr>
        <w:t> </w:t>
      </w:r>
      <w:r>
        <w:rPr/>
        <w:t>19</w:t>
      </w:r>
      <w:r>
        <w:rPr>
          <w:spacing w:val="60"/>
        </w:rPr>
        <w:t> </w:t>
      </w:r>
      <w:r>
        <w:rPr/>
        <w:t>Oktober 2014</w:t>
      </w:r>
      <w:r>
        <w:rPr>
          <w:spacing w:val="1"/>
        </w:rPr>
        <w:t> </w:t>
      </w:r>
      <w:r>
        <w:rPr/>
        <w:t>dan didukung oleh negara-negara G5 yang diselenggarakan di Aljazair yang berisikan</w:t>
      </w:r>
      <w:r>
        <w:rPr>
          <w:spacing w:val="1"/>
        </w:rPr>
        <w:t> </w:t>
      </w:r>
      <w:r>
        <w:rPr/>
        <w:t>sketsa garis besar perjanjian damai yang diusulkan untuk pengembangan Mali Utara</w:t>
      </w:r>
      <w:r>
        <w:rPr>
          <w:spacing w:val="1"/>
        </w:rPr>
        <w:t> </w:t>
      </w:r>
      <w:r>
        <w:rPr/>
        <w:t>terkhusus pada dampak ekonomi. Sedangkan, </w:t>
      </w:r>
      <w:r>
        <w:rPr>
          <w:i/>
        </w:rPr>
        <w:t>official process </w:t>
      </w:r>
      <w:r>
        <w:rPr/>
        <w:t>yang dilaksanakan yaitu</w:t>
      </w:r>
      <w:r>
        <w:rPr>
          <w:spacing w:val="1"/>
        </w:rPr>
        <w:t> </w:t>
      </w:r>
      <w:r>
        <w:rPr/>
        <w:t>dengan mendengarkan pendapat setiap pihak yang bernegosiasi seperti MNLA, HCUA,</w:t>
      </w:r>
      <w:r>
        <w:rPr>
          <w:spacing w:val="1"/>
        </w:rPr>
        <w:t> </w:t>
      </w:r>
      <w:r>
        <w:rPr/>
        <w:t>MAA, CPA-I, CMFPR-II, CMFPR-I, GATIA, pecahan MAA, serta pecahan CPA dan</w:t>
      </w:r>
      <w:r>
        <w:rPr>
          <w:spacing w:val="1"/>
        </w:rPr>
        <w:t> </w:t>
      </w:r>
      <w:r>
        <w:rPr/>
        <w:t>mengamati</w:t>
      </w:r>
      <w:r>
        <w:rPr>
          <w:spacing w:val="-1"/>
        </w:rPr>
        <w:t> </w:t>
      </w:r>
      <w:r>
        <w:rPr/>
        <w:t>observasi masing-masing kelompok.</w:t>
      </w:r>
    </w:p>
    <w:p>
      <w:pPr>
        <w:pStyle w:val="BodyText"/>
        <w:ind w:right="221" w:firstLine="719"/>
        <w:jc w:val="both"/>
      </w:pPr>
      <w:r>
        <w:rPr/>
        <w:t>Tahap keempat negosiasi dilaksanakan dengan membahas dokumen panduan</w:t>
      </w:r>
      <w:r>
        <w:rPr>
          <w:spacing w:val="1"/>
        </w:rPr>
        <w:t> </w:t>
      </w:r>
      <w:r>
        <w:rPr/>
        <w:t>yang 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pada tahap</w:t>
      </w:r>
      <w:r>
        <w:rPr>
          <w:spacing w:val="1"/>
        </w:rPr>
        <w:t> </w:t>
      </w:r>
      <w:r>
        <w:rPr/>
        <w:t>ketiga.</w:t>
      </w:r>
      <w:r>
        <w:rPr>
          <w:spacing w:val="3"/>
        </w:rPr>
        <w:t> </w:t>
      </w:r>
      <w:r>
        <w:rPr/>
        <w:t>Tahap</w:t>
      </w:r>
      <w:r>
        <w:rPr>
          <w:spacing w:val="1"/>
        </w:rPr>
        <w:t> </w:t>
      </w:r>
      <w:r>
        <w:rPr/>
        <w:t>keempat</w:t>
      </w:r>
      <w:r>
        <w:rPr>
          <w:spacing w:val="1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pada</w:t>
      </w:r>
    </w:p>
    <w:p>
      <w:pPr>
        <w:pStyle w:val="BodyText"/>
        <w:ind w:right="214"/>
        <w:jc w:val="both"/>
      </w:pPr>
      <w:r>
        <w:rPr/>
        <w:t>20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2014,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Koalisi</w:t>
      </w:r>
      <w:r>
        <w:rPr>
          <w:spacing w:val="1"/>
        </w:rPr>
        <w:t> </w:t>
      </w:r>
      <w:r>
        <w:rPr/>
        <w:t>CMA</w:t>
      </w:r>
      <w:r>
        <w:rPr>
          <w:spacing w:val="1"/>
        </w:rPr>
        <w:t> </w:t>
      </w:r>
      <w:r>
        <w:rPr/>
        <w:t>mengumumkan bahwa telah membentuk administrasi sipil dan aparat pertahanan dan</w:t>
      </w:r>
      <w:r>
        <w:rPr>
          <w:spacing w:val="1"/>
        </w:rPr>
        <w:t> </w:t>
      </w:r>
      <w:r>
        <w:rPr/>
        <w:t>keamanannya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Sehingga,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(MINUSMA,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Afrika,</w:t>
      </w:r>
      <w:r>
        <w:rPr>
          <w:spacing w:val="1"/>
        </w:rPr>
        <w:t> </w:t>
      </w:r>
      <w:r>
        <w:rPr/>
        <w:t>Aljazair,</w:t>
      </w:r>
      <w:r>
        <w:rPr>
          <w:spacing w:val="-58"/>
        </w:rPr>
        <w:t> </w:t>
      </w:r>
      <w:r>
        <w:rPr/>
        <w:t>Algier,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5G)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process</w:t>
      </w:r>
      <w:r>
        <w:rPr>
          <w:i/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>
          <w:i/>
        </w:rPr>
        <w:t>official</w:t>
      </w:r>
      <w:r>
        <w:rPr>
          <w:i/>
          <w:spacing w:val="60"/>
        </w:rPr>
        <w:t> </w:t>
      </w:r>
      <w:r>
        <w:rPr>
          <w:i/>
        </w:rPr>
        <w:t>process</w:t>
      </w:r>
      <w:r>
        <w:rPr>
          <w:i/>
          <w:spacing w:val="1"/>
        </w:rPr>
        <w:t> </w:t>
      </w:r>
      <w:r>
        <w:rPr/>
        <w:t>secara bersamaan dengan membentuk pertemuan secara terpisah dengan setiap pihak</w:t>
      </w:r>
      <w:r>
        <w:rPr>
          <w:spacing w:val="1"/>
        </w:rPr>
        <w:t> </w:t>
      </w:r>
      <w:r>
        <w:rPr/>
        <w:t>untuk membahas mengenai dokumen prinsip yang telah disiapkan pada tahap ketiga</w:t>
      </w:r>
      <w:r>
        <w:rPr>
          <w:spacing w:val="1"/>
        </w:rPr>
        <w:t> </w:t>
      </w:r>
      <w:r>
        <w:rPr/>
        <w:t>negosiasi</w:t>
      </w:r>
      <w:r>
        <w:rPr>
          <w:spacing w:val="-1"/>
        </w:rPr>
        <w:t> </w:t>
      </w:r>
      <w:r>
        <w:rPr/>
        <w:t>lalu.</w:t>
      </w:r>
    </w:p>
    <w:p>
      <w:pPr>
        <w:pStyle w:val="BodyText"/>
        <w:ind w:right="218" w:firstLine="719"/>
        <w:jc w:val="both"/>
      </w:pPr>
      <w:r>
        <w:rPr/>
        <w:t>Tahap kelima yang seharusnya terjadi pada Januari 2015 ditunda dan dimulai</w:t>
      </w:r>
      <w:r>
        <w:rPr>
          <w:spacing w:val="1"/>
        </w:rPr>
        <w:t> </w:t>
      </w:r>
      <w:r>
        <w:rPr/>
        <w:t>kembali</w:t>
      </w:r>
      <w:r>
        <w:rPr>
          <w:spacing w:val="28"/>
        </w:rPr>
        <w:t> </w:t>
      </w:r>
      <w:r>
        <w:rPr/>
        <w:t>pada</w:t>
      </w:r>
      <w:r>
        <w:rPr>
          <w:spacing w:val="27"/>
        </w:rPr>
        <w:t> </w:t>
      </w:r>
      <w:r>
        <w:rPr/>
        <w:t>11</w:t>
      </w:r>
      <w:r>
        <w:rPr>
          <w:spacing w:val="30"/>
        </w:rPr>
        <w:t> </w:t>
      </w:r>
      <w:r>
        <w:rPr/>
        <w:t>Februari</w:t>
      </w:r>
      <w:r>
        <w:rPr>
          <w:spacing w:val="27"/>
        </w:rPr>
        <w:t> </w:t>
      </w:r>
      <w:r>
        <w:rPr/>
        <w:t>2015.</w:t>
      </w:r>
      <w:r>
        <w:rPr>
          <w:spacing w:val="28"/>
        </w:rPr>
        <w:t> </w:t>
      </w:r>
      <w:r>
        <w:rPr/>
        <w:t>Dokumen</w:t>
      </w:r>
      <w:r>
        <w:rPr>
          <w:spacing w:val="28"/>
        </w:rPr>
        <w:t> </w:t>
      </w:r>
      <w:r>
        <w:rPr/>
        <w:t>perjanjian</w:t>
      </w:r>
      <w:r>
        <w:rPr>
          <w:spacing w:val="28"/>
        </w:rPr>
        <w:t> </w:t>
      </w:r>
      <w:r>
        <w:rPr/>
        <w:t>yang</w:t>
      </w:r>
      <w:r>
        <w:rPr>
          <w:spacing w:val="27"/>
        </w:rPr>
        <w:t> </w:t>
      </w:r>
      <w:r>
        <w:rPr/>
        <w:t>telah</w:t>
      </w:r>
      <w:r>
        <w:rPr>
          <w:spacing w:val="28"/>
        </w:rPr>
        <w:t> </w:t>
      </w:r>
      <w:r>
        <w:rPr/>
        <w:t>dibuat</w:t>
      </w:r>
      <w:r>
        <w:rPr>
          <w:spacing w:val="30"/>
        </w:rPr>
        <w:t> </w:t>
      </w:r>
      <w:r>
        <w:rPr/>
        <w:t>atas</w:t>
      </w:r>
      <w:r>
        <w:rPr>
          <w:spacing w:val="27"/>
        </w:rPr>
        <w:t> </w:t>
      </w:r>
      <w:r>
        <w:rPr/>
        <w:t>negosiasi</w:t>
      </w:r>
    </w:p>
    <w:p>
      <w:pPr>
        <w:spacing w:after="0"/>
        <w:jc w:val="both"/>
        <w:sectPr>
          <w:pgSz w:w="11910" w:h="16840"/>
          <w:pgMar w:header="728" w:footer="748" w:top="1620" w:bottom="940" w:left="1580" w:right="1480"/>
        </w:sectPr>
      </w:pPr>
    </w:p>
    <w:p>
      <w:pPr>
        <w:pStyle w:val="BodyText"/>
        <w:spacing w:before="80"/>
        <w:ind w:right="217"/>
        <w:jc w:val="both"/>
      </w:pPr>
      <w:r>
        <w:rPr/>
        <w:t>sebelumnya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prosesnya.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CMA</w:t>
      </w:r>
      <w:r>
        <w:rPr>
          <w:spacing w:val="1"/>
        </w:rPr>
        <w:t> </w:t>
      </w:r>
      <w:r>
        <w:rPr/>
        <w:t>menolak</w:t>
      </w:r>
      <w:r>
        <w:rPr>
          <w:spacing w:val="1"/>
        </w:rPr>
        <w:t> </w:t>
      </w:r>
      <w:r>
        <w:rPr/>
        <w:t>penandatangan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aspirasi</w:t>
      </w:r>
      <w:r>
        <w:rPr>
          <w:spacing w:val="1"/>
        </w:rPr>
        <w:t> </w:t>
      </w:r>
      <w:r>
        <w:rPr/>
        <w:t>utamanya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pengakuan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“Azawad”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meragukan</w:t>
      </w:r>
      <w:r>
        <w:rPr>
          <w:spacing w:val="1"/>
        </w:rPr>
        <w:t> </w:t>
      </w:r>
      <w:r>
        <w:rPr/>
        <w:t>jaminan dari masyarakat internasional dalam pengimplementasian perjanjian sehingga</w:t>
      </w:r>
      <w:r>
        <w:rPr>
          <w:spacing w:val="1"/>
        </w:rPr>
        <w:t> </w:t>
      </w:r>
      <w:r>
        <w:rPr/>
        <w:t>CMA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berkonsultasi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anggotanya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ditandatangani. Namun, hal ini ditolak oleh pihak mediasi sehingga penandatanganan</w:t>
      </w:r>
      <w:r>
        <w:rPr>
          <w:spacing w:val="1"/>
        </w:rPr>
        <w:t> </w:t>
      </w:r>
      <w:r>
        <w:rPr/>
        <w:t>dokumen</w:t>
      </w:r>
      <w:r>
        <w:rPr>
          <w:spacing w:val="-1"/>
        </w:rPr>
        <w:t> </w:t>
      </w:r>
      <w:r>
        <w:rPr/>
        <w:t>tersebut tetap dilanjutkan tanpa</w:t>
      </w:r>
      <w:r>
        <w:rPr>
          <w:spacing w:val="-2"/>
        </w:rPr>
        <w:t> </w:t>
      </w:r>
      <w:r>
        <w:rPr/>
        <w:t>CMA.</w:t>
      </w:r>
    </w:p>
    <w:p>
      <w:pPr>
        <w:pStyle w:val="BodyText"/>
        <w:ind w:right="215" w:firstLine="719"/>
        <w:jc w:val="both"/>
      </w:pPr>
      <w:r>
        <w:rPr/>
        <w:t>Dalam hal ini, MINUSMA telah melakukan pertimbangan sebelum mediasi dan</w:t>
      </w:r>
      <w:r>
        <w:rPr>
          <w:spacing w:val="1"/>
        </w:rPr>
        <w:t> </w:t>
      </w:r>
      <w:r>
        <w:rPr/>
        <w:t>negosiasi dimulai tetapi dari proses perdamaian tersebut tidak berjalan mulus dalam</w:t>
      </w:r>
      <w:r>
        <w:rPr>
          <w:spacing w:val="1"/>
        </w:rPr>
        <w:t> </w:t>
      </w:r>
      <w:r>
        <w:rPr/>
        <w:t>implementasinya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MINUSMA</w:t>
      </w:r>
      <w:r>
        <w:rPr>
          <w:spacing w:val="1"/>
        </w:rPr>
        <w:t> </w:t>
      </w:r>
      <w:r>
        <w:rPr/>
        <w:t>memiliki</w:t>
      </w:r>
      <w:r>
        <w:rPr>
          <w:spacing w:val="6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hambatan dalam proses</w:t>
      </w:r>
      <w:r>
        <w:rPr>
          <w:spacing w:val="1"/>
        </w:rPr>
        <w:t> </w:t>
      </w:r>
      <w:r>
        <w:rPr>
          <w:i/>
        </w:rPr>
        <w:t>peacemaking </w:t>
      </w:r>
      <w:r>
        <w:rPr/>
        <w:t>nya seperti kekerasan</w:t>
      </w:r>
      <w:r>
        <w:rPr>
          <w:spacing w:val="1"/>
        </w:rPr>
        <w:t> </w:t>
      </w:r>
      <w:r>
        <w:rPr/>
        <w:t>saat proses perdamaian</w:t>
      </w:r>
      <w:r>
        <w:rPr>
          <w:spacing w:val="1"/>
        </w:rPr>
        <w:t> </w:t>
      </w:r>
      <w:r>
        <w:rPr/>
        <w:t>berlangsung,</w:t>
      </w:r>
      <w:r>
        <w:rPr>
          <w:spacing w:val="-1"/>
        </w:rPr>
        <w:t> </w:t>
      </w:r>
      <w:r>
        <w:rPr/>
        <w:t>dan kurang</w:t>
      </w:r>
      <w:r>
        <w:rPr>
          <w:spacing w:val="2"/>
        </w:rPr>
        <w:t> </w:t>
      </w:r>
      <w:r>
        <w:rPr/>
        <w:t>kooperatifnya</w:t>
      </w:r>
      <w:r>
        <w:rPr>
          <w:spacing w:val="-2"/>
        </w:rPr>
        <w:t> </w:t>
      </w:r>
      <w:r>
        <w:rPr/>
        <w:t>pemerintah Mali.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3"/>
        </w:numPr>
        <w:tabs>
          <w:tab w:pos="842" w:val="left" w:leader="none"/>
        </w:tabs>
        <w:spacing w:line="240" w:lineRule="auto" w:before="0" w:after="0"/>
        <w:ind w:left="842" w:right="0" w:hanging="361"/>
        <w:jc w:val="both"/>
      </w:pPr>
      <w:r>
        <w:rPr/>
        <w:t>Kekerasan</w:t>
      </w:r>
      <w:r>
        <w:rPr>
          <w:spacing w:val="-2"/>
        </w:rPr>
        <w:t> </w:t>
      </w:r>
      <w:r>
        <w:rPr/>
        <w:t>Saat</w:t>
      </w:r>
      <w:r>
        <w:rPr>
          <w:spacing w:val="-2"/>
        </w:rPr>
        <w:t> </w:t>
      </w:r>
      <w:r>
        <w:rPr/>
        <w:t>Proses Perdamaian</w:t>
      </w:r>
      <w:r>
        <w:rPr>
          <w:spacing w:val="-1"/>
        </w:rPr>
        <w:t> </w:t>
      </w:r>
      <w:r>
        <w:rPr/>
        <w:t>Berlangsung</w:t>
      </w:r>
    </w:p>
    <w:p>
      <w:pPr>
        <w:pStyle w:val="BodyText"/>
        <w:ind w:right="217" w:firstLine="719"/>
        <w:jc w:val="both"/>
      </w:pP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>
          <w:i/>
        </w:rPr>
        <w:t>peacemaking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MINUSMA,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menjadi satu hal yang sangat sulit untuk dihilangkan. Hal ini juga yang menghambat</w:t>
      </w:r>
      <w:r>
        <w:rPr>
          <w:spacing w:val="1"/>
        </w:rPr>
        <w:t> </w:t>
      </w:r>
      <w:r>
        <w:rPr/>
        <w:t>implementasi perjanjian</w:t>
      </w:r>
      <w:r>
        <w:rPr>
          <w:spacing w:val="1"/>
        </w:rPr>
        <w:t> </w:t>
      </w:r>
      <w:r>
        <w:rPr/>
        <w:t>damai yang telah ditandatangani dibuktikan dengan adanya</w:t>
      </w:r>
      <w:r>
        <w:rPr>
          <w:spacing w:val="1"/>
        </w:rPr>
        <w:t> </w:t>
      </w:r>
      <w:r>
        <w:rPr/>
        <w:t>pemberontakan-pemberontakan lanjutan sejak tahun 2013 hingga 2015 seperti MNLA</w:t>
      </w:r>
      <w:r>
        <w:rPr>
          <w:spacing w:val="1"/>
        </w:rPr>
        <w:t> </w:t>
      </w:r>
      <w:r>
        <w:rPr/>
        <w:t>yang menduduki kembali kota kidal pada tahun 2014 sehingga membuat penyelesaian</w:t>
      </w:r>
      <w:r>
        <w:rPr>
          <w:spacing w:val="1"/>
        </w:rPr>
        <w:t> </w:t>
      </w:r>
      <w:r>
        <w:rPr/>
        <w:t>konflik terganggu, akibatnya perjanjian yang telah ditandatangani tidak membuahkan</w:t>
      </w:r>
      <w:r>
        <w:rPr>
          <w:spacing w:val="1"/>
        </w:rPr>
        <w:t> </w:t>
      </w:r>
      <w:r>
        <w:rPr/>
        <w:t>hasil yang maksimal ( Reuters, 2016; United Nations, 2013). Kekerasan lainnya 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penyerangan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pemberontak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>
          <w:i/>
        </w:rPr>
        <w:t>peacekeeping operation </w:t>
      </w:r>
      <w:r>
        <w:rPr/>
        <w:t>di Bamako pada tahun 2016, serangan bom bunuh diri yang</w:t>
      </w:r>
      <w:r>
        <w:rPr>
          <w:spacing w:val="1"/>
        </w:rPr>
        <w:t> </w:t>
      </w:r>
      <w:r>
        <w:rPr/>
        <w:t>diklaim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Al-Qaeda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kamp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2017,</w:t>
      </w:r>
      <w:r>
        <w:rPr>
          <w:spacing w:val="60"/>
        </w:rPr>
        <w:t> </w:t>
      </w:r>
      <w:r>
        <w:rPr/>
        <w:t>serangan</w:t>
      </w:r>
      <w:r>
        <w:rPr>
          <w:spacing w:val="-58"/>
        </w:rPr>
        <w:t> </w:t>
      </w:r>
      <w:r>
        <w:rPr/>
        <w:t>ranjau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MINUSMA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kudeta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di tahun 2020 dan 2021, serangan terhadap pangkalan militer Mali pada Juli</w:t>
      </w:r>
      <w:r>
        <w:rPr>
          <w:spacing w:val="1"/>
        </w:rPr>
        <w:t> </w:t>
      </w:r>
      <w:r>
        <w:rPr/>
        <w:t>tahun 2022 serta serangan kepada anggota </w:t>
      </w:r>
      <w:r>
        <w:rPr>
          <w:i/>
        </w:rPr>
        <w:t>peacekeeping operation </w:t>
      </w:r>
      <w:r>
        <w:rPr/>
        <w:t>MINUSMA pada</w:t>
      </w:r>
      <w:r>
        <w:rPr>
          <w:spacing w:val="1"/>
        </w:rPr>
        <w:t> </w:t>
      </w:r>
      <w:r>
        <w:rPr/>
        <w:t>Juni 2023.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numPr>
          <w:ilvl w:val="0"/>
          <w:numId w:val="13"/>
        </w:numPr>
        <w:tabs>
          <w:tab w:pos="842" w:val="left" w:leader="none"/>
        </w:tabs>
        <w:spacing w:line="240" w:lineRule="auto" w:before="0" w:after="0"/>
        <w:ind w:left="842" w:right="0" w:hanging="361"/>
        <w:jc w:val="both"/>
      </w:pPr>
      <w:r>
        <w:rPr/>
        <w:t>Pemerintah</w:t>
      </w:r>
      <w:r>
        <w:rPr>
          <w:spacing w:val="-1"/>
        </w:rPr>
        <w:t> </w:t>
      </w:r>
      <w:r>
        <w:rPr/>
        <w:t>Mali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Tidak</w:t>
      </w:r>
      <w:r>
        <w:rPr>
          <w:spacing w:val="-1"/>
        </w:rPr>
        <w:t> </w:t>
      </w:r>
      <w:r>
        <w:rPr/>
        <w:t>Kooperatif</w:t>
      </w:r>
    </w:p>
    <w:p>
      <w:pPr>
        <w:pStyle w:val="BodyText"/>
        <w:ind w:right="218" w:firstLine="707"/>
        <w:jc w:val="both"/>
      </w:pPr>
      <w:r>
        <w:rPr/>
        <w:t>Implementasi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terealisasikan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kooperatif</w:t>
      </w:r>
      <w:r>
        <w:rPr>
          <w:spacing w:val="1"/>
        </w:rPr>
        <w:t> </w:t>
      </w:r>
      <w:r>
        <w:rPr/>
        <w:t>dalam mengupayakan terwujudnya perjanjian damai yang telah disepakati. Pada situasi</w:t>
      </w:r>
      <w:r>
        <w:rPr>
          <w:spacing w:val="1"/>
        </w:rPr>
        <w:t> </w:t>
      </w:r>
      <w:r>
        <w:rPr/>
        <w:t>ini, perjanjian damai sangat sulit direalisasikan akibat pemerintah yang tidak kooperatif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upayanya.</w:t>
      </w:r>
      <w:r>
        <w:rPr>
          <w:spacing w:val="1"/>
        </w:rPr>
        <w:t> </w:t>
      </w:r>
      <w:r>
        <w:rPr>
          <w:i/>
        </w:rPr>
        <w:t>Corruption</w:t>
      </w:r>
      <w:r>
        <w:rPr>
          <w:i/>
          <w:spacing w:val="1"/>
        </w:rPr>
        <w:t> </w:t>
      </w:r>
      <w:r>
        <w:rPr>
          <w:i/>
        </w:rPr>
        <w:t>Perception</w:t>
      </w:r>
      <w:r>
        <w:rPr>
          <w:i/>
          <w:spacing w:val="1"/>
        </w:rPr>
        <w:t> </w:t>
      </w:r>
      <w:r>
        <w:rPr>
          <w:i/>
        </w:rPr>
        <w:t>Index</w:t>
      </w:r>
      <w:r>
        <w:rPr>
          <w:i/>
          <w:spacing w:val="1"/>
        </w:rPr>
        <w:t> </w:t>
      </w:r>
      <w:r>
        <w:rPr/>
        <w:t>(CPI)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mengalami penurunan skor dari 35 di tahun 2015 menjadi 28 di tahun 2023. Hal ini</w:t>
      </w:r>
      <w:r>
        <w:rPr>
          <w:spacing w:val="1"/>
        </w:rPr>
        <w:t> </w:t>
      </w:r>
      <w:r>
        <w:rPr/>
        <w:t>dinilai dari skala 0 hingga 100 sehingga dapat dilihat bahwa Mali mengalami kenaikan</w:t>
      </w:r>
      <w:r>
        <w:rPr>
          <w:spacing w:val="1"/>
        </w:rPr>
        <w:t> </w:t>
      </w:r>
      <w:r>
        <w:rPr/>
        <w:t>tingkat korupsi pada berbagai sektor</w:t>
      </w:r>
      <w:r>
        <w:rPr>
          <w:vertAlign w:val="superscript"/>
        </w:rPr>
        <w:t>4</w:t>
      </w:r>
      <w:r>
        <w:rPr>
          <w:vertAlign w:val="baseline"/>
        </w:rPr>
        <w:t> (Transparency International, 2023). Sektor-sektor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 terdiri dari peradilan, keamanan, pelayanan publik, hingga administrasi negara.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 peradilan Mali memiliki resiko tinggi adanya korupsi, hal ini dilihat dari 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impunitas di Mali dimana peradilan untuk pelanggaran HAM yang dilakukan oleh pihak</w:t>
      </w:r>
      <w:r>
        <w:rPr>
          <w:spacing w:val="-57"/>
          <w:vertAlign w:val="baseline"/>
        </w:rPr>
        <w:t> </w:t>
      </w:r>
      <w:r>
        <w:rPr>
          <w:vertAlign w:val="baseline"/>
        </w:rPr>
        <w:t>keamanan Mali tidak diadili dengan semestinya. Selain itu, para hakim juga terkadang</w:t>
      </w:r>
      <w:r>
        <w:rPr>
          <w:spacing w:val="1"/>
          <w:vertAlign w:val="baseline"/>
        </w:rPr>
        <w:t> </w:t>
      </w:r>
      <w:r>
        <w:rPr>
          <w:vertAlign w:val="baseline"/>
        </w:rPr>
        <w:t>absen dari wilayah tugasnya dengan jangka waktu berbulan-bulan (Gan Integrity, 2020).</w:t>
      </w:r>
      <w:r>
        <w:rPr>
          <w:spacing w:val="-57"/>
          <w:vertAlign w:val="baseline"/>
        </w:rPr>
        <w:t> </w:t>
      </w:r>
      <w:r>
        <w:rPr>
          <w:vertAlign w:val="baseline"/>
        </w:rPr>
        <w:t>Selain itu, parlemen yang kontroversial pada 29 Maret dan 19 April 2020 atas 30 kursi</w:t>
      </w:r>
      <w:r>
        <w:rPr>
          <w:spacing w:val="1"/>
          <w:vertAlign w:val="baseline"/>
        </w:rPr>
        <w:t> </w:t>
      </w:r>
      <w:r>
        <w:rPr>
          <w:vertAlign w:val="baseline"/>
        </w:rPr>
        <w:t>parlemen</w:t>
      </w:r>
      <w:r>
        <w:rPr>
          <w:spacing w:val="5"/>
          <w:vertAlign w:val="baseline"/>
        </w:rPr>
        <w:t> </w:t>
      </w:r>
      <w:r>
        <w:rPr>
          <w:vertAlign w:val="baseline"/>
        </w:rPr>
        <w:t>yang</w:t>
      </w:r>
      <w:r>
        <w:rPr>
          <w:spacing w:val="5"/>
          <w:vertAlign w:val="baseline"/>
        </w:rPr>
        <w:t> </w:t>
      </w:r>
      <w:r>
        <w:rPr>
          <w:vertAlign w:val="baseline"/>
        </w:rPr>
        <w:t>diisi</w:t>
      </w:r>
      <w:r>
        <w:rPr>
          <w:spacing w:val="6"/>
          <w:vertAlign w:val="baseline"/>
        </w:rPr>
        <w:t> </w:t>
      </w:r>
      <w:r>
        <w:rPr>
          <w:vertAlign w:val="baseline"/>
        </w:rPr>
        <w:t>oleh</w:t>
      </w:r>
      <w:r>
        <w:rPr>
          <w:spacing w:val="5"/>
          <w:vertAlign w:val="baseline"/>
        </w:rPr>
        <w:t> </w:t>
      </w:r>
      <w:r>
        <w:rPr>
          <w:vertAlign w:val="baseline"/>
        </w:rPr>
        <w:t>partai</w:t>
      </w:r>
      <w:r>
        <w:rPr>
          <w:spacing w:val="6"/>
          <w:vertAlign w:val="baseline"/>
        </w:rPr>
        <w:t> </w:t>
      </w:r>
      <w:r>
        <w:rPr>
          <w:vertAlign w:val="baseline"/>
        </w:rPr>
        <w:t>berkuasa</w:t>
      </w:r>
      <w:r>
        <w:rPr>
          <w:spacing w:val="5"/>
          <w:vertAlign w:val="baseline"/>
        </w:rPr>
        <w:t> </w:t>
      </w:r>
      <w:r>
        <w:rPr>
          <w:vertAlign w:val="baseline"/>
        </w:rPr>
        <w:t>juga</w:t>
      </w:r>
      <w:r>
        <w:rPr>
          <w:spacing w:val="5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6"/>
          <w:vertAlign w:val="baseline"/>
        </w:rPr>
        <w:t> </w:t>
      </w:r>
      <w:r>
        <w:rPr>
          <w:vertAlign w:val="baseline"/>
        </w:rPr>
        <w:t>salah</w:t>
      </w:r>
      <w:r>
        <w:rPr>
          <w:spacing w:val="5"/>
          <w:vertAlign w:val="baseline"/>
        </w:rPr>
        <w:t> </w:t>
      </w:r>
      <w:r>
        <w:rPr>
          <w:vertAlign w:val="baseline"/>
        </w:rPr>
        <w:t>satu</w:t>
      </w:r>
      <w:r>
        <w:rPr>
          <w:spacing w:val="6"/>
          <w:vertAlign w:val="baseline"/>
        </w:rPr>
        <w:t> </w:t>
      </w:r>
      <w:r>
        <w:rPr>
          <w:vertAlign w:val="baseline"/>
        </w:rPr>
        <w:t>alasan</w:t>
      </w:r>
      <w:r>
        <w:rPr>
          <w:spacing w:val="5"/>
          <w:vertAlign w:val="baseline"/>
        </w:rPr>
        <w:t> </w:t>
      </w:r>
      <w:r>
        <w:rPr>
          <w:vertAlign w:val="baseline"/>
        </w:rPr>
        <w:t>mengapa</w:t>
      </w:r>
    </w:p>
    <w:p>
      <w:pPr>
        <w:pStyle w:val="BodyText"/>
        <w:spacing w:before="6"/>
        <w:ind w:left="0"/>
        <w:rPr>
          <w:sz w:val="18"/>
        </w:rPr>
      </w:pPr>
      <w:r>
        <w:rPr/>
        <w:pict>
          <v:rect style="position:absolute;margin-left:85.103996pt;margin-top:12.599903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ind w:left="0"/>
        <w:rPr>
          <w:sz w:val="18"/>
        </w:rPr>
      </w:pPr>
    </w:p>
    <w:p>
      <w:pPr>
        <w:spacing w:before="99"/>
        <w:ind w:left="122" w:right="433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Corruption Perception Index </w:t>
      </w:r>
      <w:r>
        <w:rPr>
          <w:sz w:val="20"/>
          <w:vertAlign w:val="baseline"/>
        </w:rPr>
        <w:t>(CPI) menggunakan skala penilaian 0-100 dengan skor 0 yang berarti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suatu negara memiliki tingkat korupsi tertinggi dan skor 100 yang berarti negara tersebut adalah negara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tingkat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korupsi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sedikit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atau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bisa dibilang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bersih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korupsi.</w:t>
      </w:r>
    </w:p>
    <w:p>
      <w:pPr>
        <w:spacing w:after="0"/>
        <w:jc w:val="left"/>
        <w:rPr>
          <w:sz w:val="20"/>
        </w:rPr>
        <w:sectPr>
          <w:pgSz w:w="11910" w:h="16840"/>
          <w:pgMar w:header="728" w:footer="751" w:top="1620" w:bottom="940" w:left="1580" w:right="1480"/>
        </w:sectPr>
      </w:pPr>
    </w:p>
    <w:p>
      <w:pPr>
        <w:spacing w:before="80"/>
        <w:ind w:left="122" w:right="221" w:firstLine="0"/>
        <w:jc w:val="both"/>
        <w:rPr>
          <w:sz w:val="24"/>
        </w:rPr>
      </w:pP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Mali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kooperatif.</w:t>
      </w:r>
      <w:r>
        <w:rPr>
          <w:spacing w:val="1"/>
          <w:sz w:val="24"/>
        </w:rPr>
        <w:t> </w:t>
      </w:r>
      <w:r>
        <w:rPr>
          <w:sz w:val="24"/>
        </w:rPr>
        <w:t>Sehingga,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Juni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muncul</w:t>
      </w:r>
      <w:r>
        <w:rPr>
          <w:spacing w:val="1"/>
          <w:sz w:val="24"/>
        </w:rPr>
        <w:t> </w:t>
      </w:r>
      <w:r>
        <w:rPr>
          <w:sz w:val="24"/>
        </w:rPr>
        <w:t>gerakan</w:t>
      </w:r>
      <w:r>
        <w:rPr>
          <w:spacing w:val="1"/>
          <w:sz w:val="24"/>
        </w:rPr>
        <w:t> </w:t>
      </w:r>
      <w:r>
        <w:rPr>
          <w:i/>
          <w:sz w:val="24"/>
        </w:rPr>
        <w:t>Mouvement du 5 Juin Rassemblement des Forces Patriotiques </w:t>
      </w:r>
      <w:r>
        <w:rPr>
          <w:sz w:val="24"/>
        </w:rPr>
        <w:t>(M5-RFP). Demonstrasi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mendirikan</w:t>
      </w:r>
      <w:r>
        <w:rPr>
          <w:spacing w:val="1"/>
          <w:sz w:val="24"/>
        </w:rPr>
        <w:t> </w:t>
      </w:r>
      <w:r>
        <w:rPr>
          <w:sz w:val="24"/>
        </w:rPr>
        <w:t>barikade,</w:t>
      </w:r>
      <w:r>
        <w:rPr>
          <w:spacing w:val="1"/>
          <w:sz w:val="24"/>
        </w:rPr>
        <w:t> </w:t>
      </w:r>
      <w:r>
        <w:rPr>
          <w:sz w:val="24"/>
        </w:rPr>
        <w:t>melempar</w:t>
      </w:r>
      <w:r>
        <w:rPr>
          <w:spacing w:val="1"/>
          <w:sz w:val="24"/>
        </w:rPr>
        <w:t> </w:t>
      </w:r>
      <w:r>
        <w:rPr>
          <w:sz w:val="24"/>
        </w:rPr>
        <w:t>batu,</w:t>
      </w:r>
      <w:r>
        <w:rPr>
          <w:spacing w:val="1"/>
          <w:sz w:val="24"/>
        </w:rPr>
        <w:t> </w:t>
      </w:r>
      <w:r>
        <w:rPr>
          <w:sz w:val="24"/>
        </w:rPr>
        <w:t>membakar,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menduduki</w:t>
      </w:r>
      <w:r>
        <w:rPr>
          <w:spacing w:val="-1"/>
          <w:sz w:val="24"/>
        </w:rPr>
        <w:t> </w:t>
      </w:r>
      <w:r>
        <w:rPr>
          <w:sz w:val="24"/>
        </w:rPr>
        <w:t>Sebagian Gedung pemerintah.</w:t>
      </w:r>
    </w:p>
    <w:p>
      <w:pPr>
        <w:pStyle w:val="BodyText"/>
        <w:ind w:right="217" w:firstLine="707"/>
        <w:jc w:val="both"/>
      </w:pPr>
      <w:r>
        <w:rPr/>
        <w:t>Pemerintah juga tidak kooperatif pada saat pemerintah transisi Mali yang berupa</w:t>
      </w:r>
      <w:r>
        <w:rPr>
          <w:spacing w:val="-57"/>
        </w:rPr>
        <w:t> </w:t>
      </w:r>
      <w:r>
        <w:rPr/>
        <w:t>junta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pergerakan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menolak atau menunda izin dari MINUSMA untuk bergerak ke arah zona konflik atau</w:t>
      </w:r>
      <w:r>
        <w:rPr>
          <w:spacing w:val="1"/>
        </w:rPr>
        <w:t> </w:t>
      </w:r>
      <w:r>
        <w:rPr/>
        <w:t>melaksanakan penyelidikan pelanggaran (Nichols, 2023). Selain itu, pada tahun 2023</w:t>
      </w:r>
      <w:r>
        <w:rPr>
          <w:spacing w:val="1"/>
        </w:rPr>
        <w:t> </w:t>
      </w:r>
      <w:r>
        <w:rPr/>
        <w:t>junta</w:t>
      </w:r>
      <w:r>
        <w:rPr>
          <w:spacing w:val="41"/>
        </w:rPr>
        <w:t> </w:t>
      </w:r>
      <w:r>
        <w:rPr/>
        <w:t>militer</w:t>
      </w:r>
      <w:r>
        <w:rPr>
          <w:spacing w:val="40"/>
        </w:rPr>
        <w:t> </w:t>
      </w:r>
      <w:r>
        <w:rPr/>
        <w:t>Mali</w:t>
      </w:r>
      <w:r>
        <w:rPr>
          <w:spacing w:val="43"/>
        </w:rPr>
        <w:t> </w:t>
      </w:r>
      <w:r>
        <w:rPr/>
        <w:t>juga</w:t>
      </w:r>
      <w:r>
        <w:rPr>
          <w:spacing w:val="39"/>
        </w:rPr>
        <w:t> </w:t>
      </w:r>
      <w:r>
        <w:rPr/>
        <w:t>menyatakan</w:t>
      </w:r>
      <w:r>
        <w:rPr>
          <w:spacing w:val="42"/>
        </w:rPr>
        <w:t> </w:t>
      </w:r>
      <w:r>
        <w:rPr/>
        <w:t>agar</w:t>
      </w:r>
      <w:r>
        <w:rPr>
          <w:spacing w:val="41"/>
        </w:rPr>
        <w:t> </w:t>
      </w:r>
      <w:r>
        <w:rPr/>
        <w:t>MINUSMA</w:t>
      </w:r>
      <w:r>
        <w:rPr>
          <w:spacing w:val="42"/>
        </w:rPr>
        <w:t> </w:t>
      </w:r>
      <w:r>
        <w:rPr/>
        <w:t>segera</w:t>
      </w:r>
      <w:r>
        <w:rPr>
          <w:spacing w:val="40"/>
        </w:rPr>
        <w:t> </w:t>
      </w:r>
      <w:r>
        <w:rPr/>
        <w:t>mengundurkan</w:t>
      </w:r>
      <w:r>
        <w:rPr>
          <w:spacing w:val="42"/>
        </w:rPr>
        <w:t> </w:t>
      </w:r>
      <w:r>
        <w:rPr/>
        <w:t>diri</w:t>
      </w:r>
      <w:r>
        <w:rPr>
          <w:spacing w:val="42"/>
        </w:rPr>
        <w:t> </w:t>
      </w:r>
      <w:r>
        <w:rPr/>
        <w:t>dari</w:t>
      </w:r>
      <w:r>
        <w:rPr>
          <w:spacing w:val="-57"/>
        </w:rPr>
        <w:t> </w:t>
      </w:r>
      <w:r>
        <w:rPr/>
        <w:t>misi perdamaian di Mali dan berpuncak pada pemberhentian mandat MINUSMA per</w:t>
      </w:r>
      <w:r>
        <w:rPr>
          <w:spacing w:val="1"/>
        </w:rPr>
        <w:t> </w:t>
      </w:r>
      <w:r>
        <w:rPr/>
        <w:t>tanggal</w:t>
      </w:r>
      <w:r>
        <w:rPr>
          <w:spacing w:val="-1"/>
        </w:rPr>
        <w:t> </w:t>
      </w:r>
      <w:r>
        <w:rPr/>
        <w:t>30 Juni 2023 (United Nations Peacekeeping, 2023).</w:t>
      </w:r>
    </w:p>
    <w:p>
      <w:pPr>
        <w:pStyle w:val="BodyText"/>
        <w:ind w:left="0"/>
      </w:pPr>
    </w:p>
    <w:p>
      <w:pPr>
        <w:pStyle w:val="Heading1"/>
        <w:jc w:val="left"/>
      </w:pPr>
      <w:r>
        <w:rPr/>
        <w:t>Kesimpulan</w:t>
      </w:r>
    </w:p>
    <w:p>
      <w:pPr>
        <w:pStyle w:val="BodyText"/>
        <w:ind w:right="215" w:firstLine="719"/>
        <w:jc w:val="both"/>
      </w:pPr>
      <w:r>
        <w:rPr/>
        <w:t>Dari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MINUSMA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perdamaiannya terutama yang berfokus pada mediasi dan negosiasi perdamaian yang</w:t>
      </w:r>
      <w:r>
        <w:rPr>
          <w:spacing w:val="1"/>
        </w:rPr>
        <w:t> </w:t>
      </w:r>
      <w:r>
        <w:rPr/>
        <w:t>dilakukan</w:t>
      </w:r>
      <w:r>
        <w:rPr>
          <w:spacing w:val="41"/>
        </w:rPr>
        <w:t> </w:t>
      </w:r>
      <w:r>
        <w:rPr/>
        <w:t>dengan</w:t>
      </w:r>
      <w:r>
        <w:rPr>
          <w:spacing w:val="42"/>
        </w:rPr>
        <w:t> </w:t>
      </w:r>
      <w:r>
        <w:rPr/>
        <w:t>dua</w:t>
      </w:r>
      <w:r>
        <w:rPr>
          <w:spacing w:val="41"/>
        </w:rPr>
        <w:t> </w:t>
      </w:r>
      <w:r>
        <w:rPr/>
        <w:t>kali</w:t>
      </w:r>
      <w:r>
        <w:rPr>
          <w:spacing w:val="43"/>
        </w:rPr>
        <w:t> </w:t>
      </w:r>
      <w:r>
        <w:rPr/>
        <w:t>proses</w:t>
      </w:r>
      <w:r>
        <w:rPr>
          <w:spacing w:val="42"/>
        </w:rPr>
        <w:t> </w:t>
      </w:r>
      <w:r>
        <w:rPr/>
        <w:t>negosiasi</w:t>
      </w:r>
      <w:r>
        <w:rPr>
          <w:spacing w:val="42"/>
        </w:rPr>
        <w:t> </w:t>
      </w:r>
      <w:r>
        <w:rPr/>
        <w:t>pada</w:t>
      </w:r>
      <w:r>
        <w:rPr>
          <w:spacing w:val="42"/>
        </w:rPr>
        <w:t> </w:t>
      </w:r>
      <w:r>
        <w:rPr/>
        <w:t>tahun</w:t>
      </w:r>
      <w:r>
        <w:rPr>
          <w:spacing w:val="41"/>
        </w:rPr>
        <w:t> </w:t>
      </w:r>
      <w:r>
        <w:rPr/>
        <w:t>2013</w:t>
      </w:r>
      <w:r>
        <w:rPr>
          <w:spacing w:val="42"/>
        </w:rPr>
        <w:t> </w:t>
      </w:r>
      <w:r>
        <w:rPr/>
        <w:t>dan</w:t>
      </w:r>
      <w:r>
        <w:rPr>
          <w:spacing w:val="41"/>
        </w:rPr>
        <w:t> </w:t>
      </w:r>
      <w:r>
        <w:rPr/>
        <w:t>2014</w:t>
      </w:r>
      <w:r>
        <w:rPr>
          <w:spacing w:val="40"/>
        </w:rPr>
        <w:t> </w:t>
      </w:r>
      <w:r>
        <w:rPr/>
        <w:t>hingga</w:t>
      </w:r>
      <w:r>
        <w:rPr>
          <w:spacing w:val="42"/>
        </w:rPr>
        <w:t> </w:t>
      </w:r>
      <w:r>
        <w:rPr/>
        <w:t>2015</w:t>
      </w:r>
      <w:r>
        <w:rPr>
          <w:spacing w:val="-58"/>
        </w:rPr>
        <w:t> </w:t>
      </w:r>
      <w:r>
        <w:rPr/>
        <w:t>serta pengawasan implementasi perjanjian perdamaian yang telah disepakati berhasil</w:t>
      </w:r>
      <w:r>
        <w:rPr>
          <w:spacing w:val="1"/>
        </w:rPr>
        <w:t> </w:t>
      </w:r>
      <w:r>
        <w:rPr/>
        <w:t>meredam konflik dengan mengadakan kembali pemilu, memprioritaskan perlindungan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sipil,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warisan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konflik,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damai,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disepakati setiap pihak. Namun, tidak menghentikan konflik secara keseluruhan hingga</w:t>
      </w:r>
      <w:r>
        <w:rPr>
          <w:spacing w:val="1"/>
        </w:rPr>
        <w:t> </w:t>
      </w:r>
      <w:r>
        <w:rPr/>
        <w:t>akhir mandat MINUSMA pada tanggal 30 Juni 2023. Sehingga dari hal ini 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MINUSMA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pemerintah Mali yang tidak kooperatif. Dari dua hal tersebut, hambatan yang signifikan</w:t>
      </w:r>
      <w:r>
        <w:rPr>
          <w:spacing w:val="1"/>
        </w:rPr>
        <w:t> </w:t>
      </w:r>
      <w:r>
        <w:rPr/>
        <w:t>terjadi pada </w:t>
      </w:r>
      <w:r>
        <w:rPr>
          <w:i/>
        </w:rPr>
        <w:t>official procces </w:t>
      </w:r>
      <w:r>
        <w:rPr/>
        <w:t>yaitu tidak kooperatifnya pemerintah Mali di lihat dari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ketidak</w:t>
      </w:r>
      <w:r>
        <w:rPr>
          <w:spacing w:val="1"/>
        </w:rPr>
        <w:t> </w:t>
      </w:r>
      <w:r>
        <w:rPr/>
        <w:t>percayaan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pemberontak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Mali,</w:t>
      </w:r>
      <w:r>
        <w:rPr>
          <w:spacing w:val="1"/>
        </w:rPr>
        <w:t> </w:t>
      </w:r>
      <w:r>
        <w:rPr/>
        <w:t>korupsi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terus-menerus,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kontroversial,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gerak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MINUSMA</w:t>
      </w:r>
      <w:r>
        <w:rPr>
          <w:spacing w:val="-1"/>
        </w:rPr>
        <w:t> </w:t>
      </w:r>
      <w:r>
        <w:rPr/>
        <w:t>untuk membantu implementasi perjanjian damai.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jc w:val="left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1532" w:val="left" w:leader="none"/>
          <w:tab w:pos="2501" w:val="left" w:leader="none"/>
          <w:tab w:pos="3763" w:val="left" w:leader="none"/>
          <w:tab w:pos="4542" w:val="left" w:leader="none"/>
          <w:tab w:pos="5403" w:val="left" w:leader="none"/>
          <w:tab w:pos="7121" w:val="left" w:leader="none"/>
          <w:tab w:pos="8380" w:val="left" w:leader="none"/>
        </w:tabs>
        <w:ind w:left="830" w:right="224" w:hanging="708"/>
      </w:pPr>
      <w:r>
        <w:rPr/>
        <w:t>Al-Jazeera.</w:t>
        <w:tab/>
        <w:t>(2013)</w:t>
        <w:tab/>
        <w:t>Timeline:</w:t>
        <w:tab/>
        <w:t>Mali</w:t>
        <w:tab/>
        <w:t>Since</w:t>
        <w:tab/>
        <w:t>Independence.</w:t>
        <w:tab/>
        <w:t>Available</w:t>
        <w:tab/>
      </w:r>
      <w:r>
        <w:rPr>
          <w:spacing w:val="-1"/>
        </w:rPr>
        <w:t>at:</w:t>
      </w:r>
      <w:r>
        <w:rPr>
          <w:spacing w:val="-57"/>
        </w:rPr>
        <w:t> </w:t>
      </w:r>
      <w:hyperlink r:id="rId11">
        <w:r>
          <w:rPr>
            <w:u w:val="single"/>
          </w:rPr>
          <w:t>https://www.aljazeera.com/news/2013/8/13/timeline-mali-since-independence</w:t>
        </w:r>
      </w:hyperlink>
    </w:p>
    <w:p>
      <w:pPr>
        <w:pStyle w:val="BodyText"/>
        <w:spacing w:before="1"/>
        <w:ind w:left="830" w:right="220" w:hanging="708"/>
      </w:pPr>
      <w:r>
        <w:rPr/>
        <w:t>Al-Jazeera.</w:t>
      </w:r>
      <w:r>
        <w:rPr>
          <w:spacing w:val="2"/>
        </w:rPr>
        <w:t> </w:t>
      </w:r>
      <w:r>
        <w:rPr/>
        <w:t>(2021) What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Mali</w:t>
      </w:r>
      <w:r>
        <w:rPr>
          <w:spacing w:val="1"/>
        </w:rPr>
        <w:t> </w:t>
      </w:r>
      <w:r>
        <w:rPr/>
        <w:t>After Second</w:t>
      </w:r>
      <w:r>
        <w:rPr>
          <w:spacing w:val="1"/>
        </w:rPr>
        <w:t> </w:t>
      </w:r>
      <w:r>
        <w:rPr/>
        <w:t>Coup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a Year?</w:t>
      </w:r>
      <w:r>
        <w:rPr>
          <w:spacing w:val="1"/>
        </w:rPr>
        <w:t> </w:t>
      </w:r>
      <w:r>
        <w:rPr/>
        <w:t>Available at:</w:t>
      </w:r>
      <w:r>
        <w:rPr>
          <w:spacing w:val="-57"/>
        </w:rPr>
        <w:t> </w:t>
      </w:r>
      <w:hyperlink r:id="rId12">
        <w:r>
          <w:rPr>
            <w:u w:val="single"/>
          </w:rPr>
          <w:t>https://www.aljazeera.com/news/2021/5/29/what-next-after-malis-coup</w:t>
        </w:r>
      </w:hyperlink>
    </w:p>
    <w:p>
      <w:pPr>
        <w:pStyle w:val="BodyText"/>
        <w:ind w:left="830" w:right="219" w:hanging="708"/>
      </w:pPr>
      <w:r>
        <w:rPr/>
        <w:t>Al-Jazeera.</w:t>
      </w:r>
      <w:r>
        <w:rPr>
          <w:spacing w:val="27"/>
        </w:rPr>
        <w:t> </w:t>
      </w:r>
      <w:r>
        <w:rPr/>
        <w:t>(2022)</w:t>
      </w:r>
      <w:r>
        <w:rPr>
          <w:spacing w:val="24"/>
        </w:rPr>
        <w:t> </w:t>
      </w:r>
      <w:r>
        <w:rPr/>
        <w:t>Explosions,</w:t>
      </w:r>
      <w:r>
        <w:rPr>
          <w:spacing w:val="25"/>
        </w:rPr>
        <w:t> </w:t>
      </w:r>
      <w:r>
        <w:rPr/>
        <w:t>Gunfire,</w:t>
      </w:r>
      <w:r>
        <w:rPr>
          <w:spacing w:val="25"/>
        </w:rPr>
        <w:t> </w:t>
      </w:r>
      <w:r>
        <w:rPr/>
        <w:t>at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Military</w:t>
      </w:r>
      <w:r>
        <w:rPr>
          <w:spacing w:val="24"/>
        </w:rPr>
        <w:t> </w:t>
      </w:r>
      <w:r>
        <w:rPr/>
        <w:t>Base</w:t>
      </w:r>
      <w:r>
        <w:rPr>
          <w:spacing w:val="24"/>
        </w:rPr>
        <w:t> </w:t>
      </w:r>
      <w:r>
        <w:rPr/>
        <w:t>Near</w:t>
      </w:r>
      <w:r>
        <w:rPr>
          <w:spacing w:val="24"/>
        </w:rPr>
        <w:t> </w:t>
      </w:r>
      <w:r>
        <w:rPr/>
        <w:t>Mali’s</w:t>
      </w:r>
      <w:r>
        <w:rPr>
          <w:spacing w:val="24"/>
        </w:rPr>
        <w:t> </w:t>
      </w:r>
      <w:r>
        <w:rPr/>
        <w:t>Capital.</w:t>
      </w:r>
      <w:r>
        <w:rPr>
          <w:spacing w:val="-57"/>
        </w:rPr>
        <w:t> </w:t>
      </w:r>
      <w:r>
        <w:rPr/>
        <w:t>Available</w:t>
      </w:r>
      <w:r>
        <w:rPr>
          <w:spacing w:val="59"/>
        </w:rPr>
        <w:t> </w:t>
      </w:r>
      <w:r>
        <w:rPr/>
        <w:t>at:</w:t>
      </w:r>
      <w:r>
        <w:rPr>
          <w:spacing w:val="4"/>
        </w:rPr>
        <w:t> </w:t>
      </w:r>
      <w:hyperlink r:id="rId13">
        <w:r>
          <w:rPr>
            <w:u w:val="single"/>
          </w:rPr>
          <w:t>https://www.aljazeera.com/news/2022/7/22/explosions-gunfire-at-</w:t>
        </w:r>
      </w:hyperlink>
      <w:r>
        <w:rPr>
          <w:spacing w:val="-57"/>
        </w:rPr>
        <w:t> </w:t>
      </w:r>
      <w:hyperlink r:id="rId13">
        <w:r>
          <w:rPr>
            <w:u w:val="single"/>
          </w:rPr>
          <w:t>a-military-base-near-malis-</w:t>
        </w:r>
      </w:hyperlink>
      <w:r>
        <w:rPr>
          <w:spacing w:val="1"/>
        </w:rPr>
        <w:t> </w:t>
      </w:r>
      <w:hyperlink r:id="rId13">
        <w:r>
          <w:rPr>
            <w:u w:val="single"/>
          </w:rPr>
          <w:t>capital#:~:text=Explosions%20and%20gunfire%20were%20heard%20in%20the</w:t>
        </w:r>
      </w:hyperlink>
    </w:p>
    <w:p>
      <w:pPr>
        <w:pStyle w:val="BodyText"/>
        <w:ind w:left="830" w:right="209"/>
      </w:pPr>
      <w:hyperlink r:id="rId13">
        <w:r>
          <w:rPr>
            <w:u w:val="single"/>
          </w:rPr>
          <w:t>%20early,residents%2C%20in%20a%20suspected%20attack%20by%20armed%</w:t>
        </w:r>
      </w:hyperlink>
      <w:r>
        <w:rPr>
          <w:spacing w:val="-57"/>
        </w:rPr>
        <w:t> </w:t>
      </w:r>
      <w:hyperlink r:id="rId13">
        <w:r>
          <w:rPr>
            <w:u w:val="single"/>
          </w:rPr>
          <w:t>20fighters</w:t>
        </w:r>
        <w:r>
          <w:rPr/>
          <w:t>.</w:t>
        </w:r>
      </w:hyperlink>
    </w:p>
    <w:p>
      <w:pPr>
        <w:pStyle w:val="BodyText"/>
        <w:ind w:left="830" w:hanging="708"/>
      </w:pPr>
      <w:r>
        <w:rPr/>
        <w:t>Arthur</w:t>
      </w:r>
      <w:r>
        <w:rPr>
          <w:spacing w:val="2"/>
        </w:rPr>
        <w:t> </w:t>
      </w:r>
      <w:r>
        <w:rPr/>
        <w:t>Boutellis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Marie-Joelle</w:t>
      </w:r>
      <w:r>
        <w:rPr>
          <w:spacing w:val="1"/>
        </w:rPr>
        <w:t> </w:t>
      </w:r>
      <w:r>
        <w:rPr/>
        <w:t>Zahar.</w:t>
      </w:r>
      <w:r>
        <w:rPr>
          <w:spacing w:val="2"/>
        </w:rPr>
        <w:t> </w:t>
      </w:r>
      <w:r>
        <w:rPr/>
        <w:t>(2017)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Algiers</w:t>
      </w:r>
      <w:r>
        <w:rPr>
          <w:spacing w:val="2"/>
        </w:rPr>
        <w:t> </w:t>
      </w:r>
      <w:r>
        <w:rPr/>
        <w:t>Negotiations.</w:t>
      </w:r>
      <w:r>
        <w:rPr>
          <w:spacing w:val="2"/>
        </w:rPr>
        <w:t> </w:t>
      </w:r>
      <w:r>
        <w:rPr/>
        <w:t>Available</w:t>
      </w:r>
      <w:r>
        <w:rPr>
          <w:spacing w:val="3"/>
        </w:rPr>
        <w:t> </w:t>
      </w:r>
      <w:r>
        <w:rPr/>
        <w:t>at:</w:t>
      </w:r>
      <w:r>
        <w:rPr>
          <w:spacing w:val="-57"/>
        </w:rPr>
        <w:t> </w:t>
      </w:r>
      <w:hyperlink r:id="rId14">
        <w:r>
          <w:rPr>
            <w:u w:val="single"/>
          </w:rPr>
          <w:t>https://www.jstor.org/stable/resrep09564.8</w:t>
        </w:r>
        <w:r>
          <w:rPr/>
          <w:t>.</w:t>
        </w:r>
      </w:hyperlink>
    </w:p>
    <w:p>
      <w:pPr>
        <w:pStyle w:val="BodyText"/>
        <w:ind w:left="830" w:right="216" w:hanging="708"/>
      </w:pPr>
      <w:r>
        <w:rPr/>
        <w:t>BBC</w:t>
      </w:r>
      <w:r>
        <w:rPr>
          <w:spacing w:val="48"/>
        </w:rPr>
        <w:t> </w:t>
      </w:r>
      <w:r>
        <w:rPr/>
        <w:t>(2020)</w:t>
      </w:r>
      <w:r>
        <w:rPr>
          <w:spacing w:val="47"/>
        </w:rPr>
        <w:t> </w:t>
      </w:r>
      <w:r>
        <w:rPr/>
        <w:t>Mali</w:t>
      </w:r>
      <w:r>
        <w:rPr>
          <w:spacing w:val="46"/>
        </w:rPr>
        <w:t> </w:t>
      </w:r>
      <w:r>
        <w:rPr/>
        <w:t>Profile-</w:t>
      </w:r>
      <w:r>
        <w:rPr>
          <w:spacing w:val="47"/>
        </w:rPr>
        <w:t> </w:t>
      </w:r>
      <w:r>
        <w:rPr/>
        <w:t>Timeline.</w:t>
      </w:r>
      <w:r>
        <w:rPr>
          <w:spacing w:val="48"/>
        </w:rPr>
        <w:t> </w:t>
      </w:r>
      <w:r>
        <w:rPr/>
        <w:t>Available</w:t>
      </w:r>
      <w:r>
        <w:rPr>
          <w:spacing w:val="47"/>
        </w:rPr>
        <w:t> </w:t>
      </w:r>
      <w:r>
        <w:rPr/>
        <w:t>at:</w:t>
      </w:r>
      <w:r>
        <w:rPr>
          <w:spacing w:val="52"/>
        </w:rPr>
        <w:t> </w:t>
      </w:r>
      <w:hyperlink r:id="rId15">
        <w:r>
          <w:rPr>
            <w:u w:val="single"/>
          </w:rPr>
          <w:t>https://www.bbc.com/news/world-</w:t>
        </w:r>
      </w:hyperlink>
      <w:r>
        <w:rPr>
          <w:spacing w:val="-57"/>
        </w:rPr>
        <w:t> </w:t>
      </w:r>
      <w:hyperlink r:id="rId15">
        <w:r>
          <w:rPr>
            <w:u w:val="single"/>
          </w:rPr>
          <w:t>africa-13881978</w:t>
        </w:r>
      </w:hyperlink>
    </w:p>
    <w:p>
      <w:pPr>
        <w:spacing w:after="0"/>
        <w:sectPr>
          <w:pgSz w:w="11910" w:h="16840"/>
          <w:pgMar w:header="728" w:footer="748" w:top="1620" w:bottom="940" w:left="1580" w:right="1480"/>
        </w:sectPr>
      </w:pPr>
    </w:p>
    <w:p>
      <w:pPr>
        <w:pStyle w:val="BodyText"/>
        <w:spacing w:before="80"/>
        <w:ind w:left="830" w:right="219" w:hanging="708"/>
        <w:jc w:val="both"/>
      </w:pPr>
      <w:r>
        <w:rPr/>
        <w:t>CGTN</w:t>
      </w:r>
      <w:r>
        <w:rPr>
          <w:spacing w:val="1"/>
        </w:rPr>
        <w:t> </w:t>
      </w:r>
      <w:r>
        <w:rPr/>
        <w:t>Afrika.</w:t>
      </w:r>
      <w:r>
        <w:rPr>
          <w:spacing w:val="1"/>
        </w:rPr>
        <w:t> </w:t>
      </w:r>
      <w:r>
        <w:rPr/>
        <w:t>(2018)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Troops</w:t>
      </w:r>
      <w:r>
        <w:rPr>
          <w:spacing w:val="1"/>
        </w:rPr>
        <w:t> </w:t>
      </w:r>
      <w:r>
        <w:rPr/>
        <w:t>Killed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Landmine:</w:t>
      </w:r>
      <w:r>
        <w:rPr>
          <w:spacing w:val="1"/>
        </w:rPr>
        <w:t> </w:t>
      </w:r>
      <w:r>
        <w:rPr/>
        <w:t>Military</w:t>
      </w:r>
      <w:r>
        <w:rPr>
          <w:spacing w:val="60"/>
        </w:rPr>
        <w:t> </w:t>
      </w:r>
      <w:r>
        <w:rPr/>
        <w:t>Source.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at:</w:t>
      </w:r>
      <w:r>
        <w:rPr>
          <w:spacing w:val="1"/>
        </w:rPr>
        <w:t> </w:t>
      </w:r>
      <w:r>
        <w:rPr/>
        <w:t>https://africa.cgtn.com/2018/03/10/four-mali-troops-killed-by-</w:t>
      </w:r>
      <w:r>
        <w:rPr>
          <w:spacing w:val="-57"/>
        </w:rPr>
        <w:t> </w:t>
      </w:r>
      <w:r>
        <w:rPr/>
        <w:t>landmine-military-sources/</w:t>
      </w:r>
    </w:p>
    <w:p>
      <w:pPr>
        <w:pStyle w:val="BodyText"/>
        <w:ind w:left="830" w:right="224" w:hanging="708"/>
        <w:jc w:val="both"/>
      </w:pPr>
      <w:r>
        <w:rPr/>
        <w:t>DW.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Dozens</w:t>
      </w:r>
      <w:r>
        <w:rPr>
          <w:spacing w:val="1"/>
        </w:rPr>
        <w:t> </w:t>
      </w:r>
      <w:r>
        <w:rPr/>
        <w:t>Killed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Suicide</w:t>
      </w:r>
      <w:r>
        <w:rPr>
          <w:spacing w:val="1"/>
        </w:rPr>
        <w:t> </w:t>
      </w:r>
      <w:r>
        <w:rPr/>
        <w:t>Blast.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at:</w:t>
      </w:r>
      <w:r>
        <w:rPr>
          <w:spacing w:val="1"/>
        </w:rPr>
        <w:t> </w:t>
      </w:r>
      <w:hyperlink r:id="rId16">
        <w:r>
          <w:rPr>
            <w:u w:val="single"/>
          </w:rPr>
          <w:t>https://www.dw.com/en/dozens-die-in-mali-base-suicide-bombing/a-37178684</w:t>
        </w:r>
      </w:hyperlink>
    </w:p>
    <w:p>
      <w:pPr>
        <w:pStyle w:val="BodyText"/>
        <w:ind w:left="830" w:right="224" w:hanging="708"/>
        <w:jc w:val="both"/>
      </w:pPr>
      <w:r>
        <w:rPr/>
        <w:t>DW.</w:t>
      </w:r>
      <w:r>
        <w:rPr>
          <w:spacing w:val="1"/>
        </w:rPr>
        <w:t> </w:t>
      </w:r>
      <w:r>
        <w:rPr/>
        <w:t>(2023)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Peacekeeper</w:t>
      </w:r>
      <w:r>
        <w:rPr>
          <w:spacing w:val="1"/>
        </w:rPr>
        <w:t> </w:t>
      </w:r>
      <w:r>
        <w:rPr/>
        <w:t>Killed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Attack.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at:</w:t>
      </w:r>
      <w:r>
        <w:rPr>
          <w:spacing w:val="-57"/>
        </w:rPr>
        <w:t> </w:t>
      </w:r>
      <w:hyperlink r:id="rId17">
        <w:r>
          <w:rPr>
            <w:u w:val="single"/>
          </w:rPr>
          <w:t>https://www.dw.com/en/un-peacekeeper-killed-in-mali-attack/a-65872107</w:t>
        </w:r>
      </w:hyperlink>
    </w:p>
    <w:p>
      <w:pPr>
        <w:pStyle w:val="BodyText"/>
        <w:ind w:left="830" w:right="217" w:hanging="708"/>
        <w:jc w:val="both"/>
      </w:pPr>
      <w:r>
        <w:rPr/>
        <w:t>Emily, F &amp; Emily, C. (2020) Five Things to Know About Mali’s Coup. Available at:</w:t>
      </w:r>
      <w:r>
        <w:rPr>
          <w:spacing w:val="1"/>
        </w:rPr>
        <w:t> </w:t>
      </w:r>
      <w:r>
        <w:rPr/>
        <w:t>https:/</w:t>
      </w:r>
      <w:hyperlink r:id="rId18">
        <w:r>
          <w:rPr/>
          <w:t>/www.usip.org/publi</w:t>
        </w:r>
      </w:hyperlink>
      <w:r>
        <w:rPr/>
        <w:t>c</w:t>
      </w:r>
      <w:hyperlink r:id="rId18">
        <w:r>
          <w:rPr/>
          <w:t>ations/2020/08/five-things-know-about-malis-coup</w:t>
        </w:r>
      </w:hyperlink>
    </w:p>
    <w:p>
      <w:pPr>
        <w:pStyle w:val="BodyText"/>
        <w:tabs>
          <w:tab w:pos="2418" w:val="left" w:leader="none"/>
          <w:tab w:pos="2955" w:val="left" w:leader="none"/>
          <w:tab w:pos="3598" w:val="left" w:leader="none"/>
          <w:tab w:pos="4298" w:val="left" w:leader="none"/>
          <w:tab w:pos="5481" w:val="left" w:leader="none"/>
          <w:tab w:pos="7102" w:val="left" w:leader="none"/>
          <w:tab w:pos="8383" w:val="left" w:leader="none"/>
        </w:tabs>
        <w:ind w:left="830" w:right="221" w:hanging="708"/>
      </w:pPr>
      <w:r>
        <w:rPr/>
        <w:t>Gabriella,</w:t>
      </w:r>
      <w:r>
        <w:rPr>
          <w:spacing w:val="51"/>
        </w:rPr>
        <w:t> </w:t>
      </w:r>
      <w:r>
        <w:rPr/>
        <w:t>M,</w:t>
      </w:r>
      <w:r>
        <w:rPr>
          <w:spacing w:val="54"/>
        </w:rPr>
        <w:t> </w:t>
      </w:r>
      <w:r>
        <w:rPr/>
        <w:t>L.</w:t>
      </w:r>
      <w:r>
        <w:rPr>
          <w:spacing w:val="51"/>
        </w:rPr>
        <w:t> </w:t>
      </w:r>
      <w:r>
        <w:rPr/>
        <w:t>(2014)</w:t>
      </w:r>
      <w:r>
        <w:rPr>
          <w:spacing w:val="50"/>
        </w:rPr>
        <w:t> </w:t>
      </w:r>
      <w:r>
        <w:rPr/>
        <w:t>Peacemaking,</w:t>
      </w:r>
      <w:r>
        <w:rPr>
          <w:spacing w:val="52"/>
        </w:rPr>
        <w:t> </w:t>
      </w:r>
      <w:r>
        <w:rPr/>
        <w:t>Peacekeeping,</w:t>
      </w:r>
      <w:r>
        <w:rPr>
          <w:spacing w:val="52"/>
        </w:rPr>
        <w:t> </w:t>
      </w:r>
      <w:r>
        <w:rPr/>
        <w:t>Peacebuilding,</w:t>
      </w:r>
      <w:r>
        <w:rPr>
          <w:spacing w:val="52"/>
        </w:rPr>
        <w:t> </w:t>
      </w:r>
      <w:r>
        <w:rPr/>
        <w:t>and</w:t>
      </w:r>
      <w:r>
        <w:rPr>
          <w:spacing w:val="51"/>
        </w:rPr>
        <w:t> </w:t>
      </w:r>
      <w:r>
        <w:rPr/>
        <w:t>Peace</w:t>
      </w:r>
      <w:r>
        <w:rPr>
          <w:spacing w:val="-57"/>
        </w:rPr>
        <w:t> </w:t>
      </w:r>
      <w:r>
        <w:rPr/>
        <w:t>Enforcement</w:t>
        <w:tab/>
        <w:t>in</w:t>
        <w:tab/>
        <w:t>the</w:t>
        <w:tab/>
        <w:t>21</w:t>
      </w:r>
      <w:r>
        <w:rPr>
          <w:vertAlign w:val="superscript"/>
        </w:rPr>
        <w:t>st</w:t>
      </w:r>
      <w:r>
        <w:rPr>
          <w:vertAlign w:val="baseline"/>
        </w:rPr>
        <w:tab/>
        <w:t>Century.</w:t>
        <w:tab/>
        <w:t>Peaceinsight.</w:t>
        <w:tab/>
        <w:t>Available</w:t>
        <w:tab/>
      </w:r>
      <w:r>
        <w:rPr>
          <w:spacing w:val="-1"/>
          <w:vertAlign w:val="baseline"/>
        </w:rPr>
        <w:t>at:</w:t>
      </w:r>
      <w:r>
        <w:rPr>
          <w:spacing w:val="-57"/>
          <w:vertAlign w:val="baseline"/>
        </w:rPr>
        <w:t> </w:t>
      </w:r>
      <w:r>
        <w:rPr>
          <w:vertAlign w:val="baseline"/>
        </w:rPr>
        <w:t>https:/</w:t>
      </w:r>
      <w:hyperlink r:id="rId19">
        <w:r>
          <w:rPr>
            <w:vertAlign w:val="baseline"/>
          </w:rPr>
          <w:t>/www.pe</w:t>
        </w:r>
      </w:hyperlink>
      <w:r>
        <w:rPr>
          <w:vertAlign w:val="baseline"/>
        </w:rPr>
        <w:t>a</w:t>
      </w:r>
      <w:hyperlink r:id="rId19">
        <w:r>
          <w:rPr>
            <w:vertAlign w:val="baseline"/>
          </w:rPr>
          <w:t>ceinsight.org/en/articles/peacemaking-peacekeeping-</w:t>
        </w:r>
      </w:hyperlink>
      <w:r>
        <w:rPr>
          <w:spacing w:val="1"/>
          <w:vertAlign w:val="baseline"/>
        </w:rPr>
        <w:t> </w:t>
      </w:r>
      <w:r>
        <w:rPr>
          <w:vertAlign w:val="baseline"/>
        </w:rPr>
        <w:t>peacebuilding-peace-enforcement-21st-century/?location=&amp;theme=</w:t>
      </w:r>
    </w:p>
    <w:p>
      <w:pPr>
        <w:pStyle w:val="BodyText"/>
        <w:ind w:left="830" w:right="223" w:hanging="708"/>
      </w:pPr>
      <w:r>
        <w:rPr/>
        <w:t>Global</w:t>
      </w:r>
      <w:r>
        <w:rPr>
          <w:spacing w:val="45"/>
        </w:rPr>
        <w:t> </w:t>
      </w:r>
      <w:r>
        <w:rPr/>
        <w:t>Conflict</w:t>
      </w:r>
      <w:r>
        <w:rPr>
          <w:spacing w:val="45"/>
        </w:rPr>
        <w:t> </w:t>
      </w:r>
      <w:r>
        <w:rPr/>
        <w:t>Tracker</w:t>
      </w:r>
      <w:r>
        <w:rPr>
          <w:spacing w:val="44"/>
        </w:rPr>
        <w:t> </w:t>
      </w:r>
      <w:r>
        <w:rPr/>
        <w:t>(2023)</w:t>
      </w:r>
      <w:r>
        <w:rPr>
          <w:spacing w:val="44"/>
        </w:rPr>
        <w:t> </w:t>
      </w:r>
      <w:r>
        <w:rPr/>
        <w:t>Violent</w:t>
      </w:r>
      <w:r>
        <w:rPr>
          <w:spacing w:val="45"/>
        </w:rPr>
        <w:t> </w:t>
      </w:r>
      <w:r>
        <w:rPr/>
        <w:t>Extremism</w:t>
      </w:r>
      <w:r>
        <w:rPr>
          <w:spacing w:val="46"/>
        </w:rPr>
        <w:t> </w:t>
      </w:r>
      <w:r>
        <w:rPr/>
        <w:t>in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Sahel.</w:t>
      </w:r>
      <w:r>
        <w:rPr>
          <w:spacing w:val="45"/>
        </w:rPr>
        <w:t> </w:t>
      </w:r>
      <w:r>
        <w:rPr/>
        <w:t>Available</w:t>
      </w:r>
      <w:r>
        <w:rPr>
          <w:spacing w:val="44"/>
        </w:rPr>
        <w:t> </w:t>
      </w:r>
      <w:r>
        <w:rPr/>
        <w:t>at:</w:t>
      </w:r>
      <w:r>
        <w:rPr>
          <w:spacing w:val="-57"/>
        </w:rPr>
        <w:t> </w:t>
      </w:r>
      <w:hyperlink r:id="rId20">
        <w:r>
          <w:rPr>
            <w:u w:val="single"/>
          </w:rPr>
          <w:t>https://www.cfr.org/global-conflict-tracker/conflict/violent-extremism-sahel</w:t>
        </w:r>
      </w:hyperlink>
    </w:p>
    <w:p>
      <w:pPr>
        <w:pStyle w:val="BodyText"/>
        <w:ind w:left="830" w:hanging="708"/>
      </w:pPr>
      <w:r>
        <w:rPr/>
        <w:t>Hal</w:t>
      </w:r>
      <w:r>
        <w:rPr>
          <w:spacing w:val="7"/>
        </w:rPr>
        <w:t> </w:t>
      </w:r>
      <w:r>
        <w:rPr/>
        <w:t>Pepinsky.</w:t>
      </w:r>
      <w:r>
        <w:rPr>
          <w:spacing w:val="8"/>
        </w:rPr>
        <w:t> </w:t>
      </w:r>
      <w:r>
        <w:rPr/>
        <w:t>(2006)</w:t>
      </w:r>
      <w:r>
        <w:rPr>
          <w:spacing w:val="10"/>
        </w:rPr>
        <w:t> </w:t>
      </w:r>
      <w:r>
        <w:rPr/>
        <w:t>“Peacemaking”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Essential</w:t>
      </w:r>
      <w:r>
        <w:rPr>
          <w:spacing w:val="8"/>
        </w:rPr>
        <w:t> </w:t>
      </w:r>
      <w:r>
        <w:rPr/>
        <w:t>Criminology</w:t>
      </w:r>
      <w:r>
        <w:rPr>
          <w:spacing w:val="8"/>
        </w:rPr>
        <w:t> </w:t>
      </w:r>
      <w:r>
        <w:rPr/>
        <w:t>Reader.</w:t>
      </w:r>
      <w:r>
        <w:rPr>
          <w:spacing w:val="7"/>
        </w:rPr>
        <w:t> </w:t>
      </w:r>
      <w:r>
        <w:rPr/>
        <w:t>Eds,</w:t>
      </w:r>
      <w:r>
        <w:rPr>
          <w:spacing w:val="8"/>
        </w:rPr>
        <w:t> </w:t>
      </w:r>
      <w:r>
        <w:rPr/>
        <w:t>Stuart</w:t>
      </w:r>
      <w:r>
        <w:rPr>
          <w:spacing w:val="-57"/>
        </w:rPr>
        <w:t> </w:t>
      </w:r>
      <w:r>
        <w:rPr/>
        <w:t>Henry,</w:t>
      </w:r>
      <w:r>
        <w:rPr>
          <w:spacing w:val="-1"/>
        </w:rPr>
        <w:t> </w:t>
      </w:r>
      <w:r>
        <w:rPr/>
        <w:t>Mark M Lanier (pp. 278-285).</w:t>
      </w:r>
      <w:r>
        <w:rPr>
          <w:spacing w:val="-1"/>
        </w:rPr>
        <w:t> </w:t>
      </w:r>
      <w:r>
        <w:rPr/>
        <w:t>Routledge.</w:t>
      </w:r>
    </w:p>
    <w:p>
      <w:pPr>
        <w:pStyle w:val="BodyText"/>
        <w:spacing w:before="1"/>
        <w:ind w:left="830" w:hanging="708"/>
      </w:pPr>
      <w:r>
        <w:rPr/>
        <w:t>Kathleen,</w:t>
      </w:r>
      <w:r>
        <w:rPr>
          <w:spacing w:val="25"/>
        </w:rPr>
        <w:t> </w:t>
      </w:r>
      <w:r>
        <w:rPr/>
        <w:t>M,</w:t>
      </w:r>
      <w:r>
        <w:rPr>
          <w:spacing w:val="25"/>
        </w:rPr>
        <w:t> </w:t>
      </w:r>
      <w:r>
        <w:rPr/>
        <w:t>B.</w:t>
      </w:r>
      <w:r>
        <w:rPr>
          <w:spacing w:val="25"/>
        </w:rPr>
        <w:t> </w:t>
      </w:r>
      <w:r>
        <w:rPr/>
        <w:t>Pascal,</w:t>
      </w:r>
      <w:r>
        <w:rPr>
          <w:spacing w:val="25"/>
        </w:rPr>
        <w:t> </w:t>
      </w:r>
      <w:r>
        <w:rPr/>
        <w:t>J,</w:t>
      </w:r>
      <w:r>
        <w:rPr>
          <w:spacing w:val="25"/>
        </w:rPr>
        <w:t> </w:t>
      </w:r>
      <w:r>
        <w:rPr/>
        <w:t>I.</w:t>
      </w:r>
      <w:r>
        <w:rPr>
          <w:spacing w:val="25"/>
        </w:rPr>
        <w:t> </w:t>
      </w:r>
      <w:r>
        <w:rPr/>
        <w:t>Andrew,</w:t>
      </w:r>
      <w:r>
        <w:rPr>
          <w:spacing w:val="24"/>
        </w:rPr>
        <w:t> </w:t>
      </w:r>
      <w:r>
        <w:rPr/>
        <w:t>C.</w:t>
      </w:r>
      <w:r>
        <w:rPr>
          <w:spacing w:val="25"/>
        </w:rPr>
        <w:t> </w:t>
      </w:r>
      <w:r>
        <w:rPr/>
        <w:t>(2023)</w:t>
      </w:r>
      <w:r>
        <w:rPr>
          <w:spacing w:val="24"/>
        </w:rPr>
        <w:t> </w:t>
      </w:r>
      <w:r>
        <w:rPr/>
        <w:t>Mali.</w:t>
      </w:r>
      <w:r>
        <w:rPr>
          <w:spacing w:val="25"/>
        </w:rPr>
        <w:t> </w:t>
      </w:r>
      <w:r>
        <w:rPr/>
        <w:t>Britannica.</w:t>
      </w:r>
      <w:r>
        <w:rPr>
          <w:spacing w:val="25"/>
        </w:rPr>
        <w:t> </w:t>
      </w:r>
      <w:r>
        <w:rPr/>
        <w:t>Availabe</w:t>
      </w:r>
      <w:r>
        <w:rPr>
          <w:spacing w:val="24"/>
        </w:rPr>
        <w:t> </w:t>
      </w:r>
      <w:r>
        <w:rPr/>
        <w:t>at:</w:t>
      </w:r>
      <w:r>
        <w:rPr>
          <w:spacing w:val="-57"/>
        </w:rPr>
        <w:t> </w:t>
      </w:r>
      <w:hyperlink r:id="rId21">
        <w:r>
          <w:rPr>
            <w:u w:val="single"/>
          </w:rPr>
          <w:t>https://www.britannica.com/place/Mali</w:t>
        </w:r>
      </w:hyperlink>
    </w:p>
    <w:p>
      <w:pPr>
        <w:pStyle w:val="BodyText"/>
        <w:spacing w:line="276" w:lineRule="auto"/>
        <w:ind w:right="217"/>
        <w:jc w:val="both"/>
      </w:pPr>
      <w:r>
        <w:rPr/>
        <w:t>Michelle,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(2023)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asks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withdraw</w:t>
      </w:r>
      <w:r>
        <w:rPr>
          <w:spacing w:val="1"/>
        </w:rPr>
        <w:t> </w:t>
      </w:r>
      <w:r>
        <w:rPr/>
        <w:t>peacekeeping</w:t>
      </w:r>
      <w:r>
        <w:rPr>
          <w:spacing w:val="1"/>
        </w:rPr>
        <w:t> </w:t>
      </w:r>
      <w:r>
        <w:rPr/>
        <w:t>force.</w:t>
      </w:r>
      <w:r>
        <w:rPr>
          <w:spacing w:val="1"/>
        </w:rPr>
        <w:t> </w:t>
      </w:r>
      <w:r>
        <w:rPr/>
        <w:t>Available at: </w:t>
      </w:r>
      <w:hyperlink r:id="rId22">
        <w:r>
          <w:rPr>
            <w:u w:val="single"/>
          </w:rPr>
          <w:t>https://www.reuters.com/world/africa/mali-asks-united-nations-withdraw-</w:t>
        </w:r>
      </w:hyperlink>
      <w:r>
        <w:rPr>
          <w:spacing w:val="1"/>
        </w:rPr>
        <w:t> </w:t>
      </w:r>
      <w:hyperlink r:id="rId22">
        <w:r>
          <w:rPr>
            <w:u w:val="single"/>
          </w:rPr>
          <w:t>peacekeeping-force-minusma-foreign-minister-2023-06-16/</w:t>
        </w:r>
      </w:hyperlink>
    </w:p>
    <w:p>
      <w:pPr>
        <w:pStyle w:val="BodyText"/>
        <w:tabs>
          <w:tab w:pos="1811" w:val="left" w:leader="none"/>
          <w:tab w:pos="2981" w:val="left" w:leader="none"/>
          <w:tab w:pos="4444" w:val="left" w:leader="none"/>
          <w:tab w:pos="5174" w:val="left" w:leader="none"/>
          <w:tab w:pos="6921" w:val="left" w:leader="none"/>
          <w:tab w:pos="8384" w:val="left" w:leader="none"/>
        </w:tabs>
        <w:ind w:left="830" w:right="221" w:hanging="708"/>
      </w:pPr>
      <w:r>
        <w:rPr/>
        <w:t>MINUSMA</w:t>
        <w:tab/>
        <w:t>(2023)</w:t>
        <w:tab/>
        <w:t>Activities</w:t>
        <w:tab/>
        <w:t>of</w:t>
        <w:tab/>
        <w:t>MINUSMA.</w:t>
        <w:tab/>
        <w:t>Available</w:t>
        <w:tab/>
      </w:r>
      <w:r>
        <w:rPr>
          <w:spacing w:val="-1"/>
        </w:rPr>
        <w:t>at:</w:t>
      </w:r>
      <w:r>
        <w:rPr>
          <w:spacing w:val="-57"/>
        </w:rPr>
        <w:t> </w:t>
      </w:r>
      <w:hyperlink r:id="rId10">
        <w:r>
          <w:rPr>
            <w:u w:val="single"/>
          </w:rPr>
          <w:t>https://minusma.unmissions.org/</w:t>
        </w:r>
      </w:hyperlink>
    </w:p>
    <w:p>
      <w:pPr>
        <w:pStyle w:val="BodyText"/>
        <w:ind w:left="830" w:right="225" w:hanging="708"/>
      </w:pPr>
      <w:r>
        <w:rPr/>
        <w:t>Oxfam</w:t>
      </w:r>
      <w:r>
        <w:rPr>
          <w:spacing w:val="5"/>
        </w:rPr>
        <w:t> </w:t>
      </w:r>
      <w:r>
        <w:rPr/>
        <w:t>(2013)</w:t>
      </w:r>
      <w:r>
        <w:rPr>
          <w:spacing w:val="4"/>
        </w:rPr>
        <w:t> </w:t>
      </w:r>
      <w:r>
        <w:rPr/>
        <w:t>Mali’s</w:t>
      </w:r>
      <w:r>
        <w:rPr>
          <w:spacing w:val="4"/>
        </w:rPr>
        <w:t> </w:t>
      </w:r>
      <w:r>
        <w:rPr/>
        <w:t>Conflict</w:t>
      </w:r>
      <w:r>
        <w:rPr>
          <w:spacing w:val="5"/>
        </w:rPr>
        <w:t> </w:t>
      </w:r>
      <w:r>
        <w:rPr/>
        <w:t>Refugees:</w:t>
      </w:r>
      <w:r>
        <w:rPr>
          <w:spacing w:val="5"/>
        </w:rPr>
        <w:t> </w:t>
      </w:r>
      <w:r>
        <w:rPr/>
        <w:t>Responding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Growing</w:t>
      </w:r>
      <w:r>
        <w:rPr>
          <w:spacing w:val="4"/>
        </w:rPr>
        <w:t> </w:t>
      </w:r>
      <w:r>
        <w:rPr/>
        <w:t>Crisis.</w:t>
      </w:r>
      <w:r>
        <w:rPr>
          <w:spacing w:val="5"/>
        </w:rPr>
        <w:t> </w:t>
      </w:r>
      <w:r>
        <w:rPr/>
        <w:t>Available</w:t>
      </w:r>
      <w:r>
        <w:rPr>
          <w:spacing w:val="4"/>
        </w:rPr>
        <w:t> </w:t>
      </w:r>
      <w:r>
        <w:rPr/>
        <w:t>at:</w:t>
      </w:r>
      <w:r>
        <w:rPr>
          <w:spacing w:val="-57"/>
        </w:rPr>
        <w:t> </w:t>
      </w:r>
      <w:hyperlink r:id="rId23">
        <w:r>
          <w:rPr>
            <w:u w:val="single"/>
          </w:rPr>
          <w:t>https://www.oxfamamerica.org/explore/research-publications/malis-conflict-</w:t>
        </w:r>
      </w:hyperlink>
      <w:r>
        <w:rPr>
          <w:spacing w:val="1"/>
        </w:rPr>
        <w:t> </w:t>
      </w:r>
      <w:hyperlink r:id="rId23">
        <w:r>
          <w:rPr>
            <w:u w:val="single"/>
          </w:rPr>
          <w:t>refugees/</w:t>
        </w:r>
      </w:hyperlink>
    </w:p>
    <w:p>
      <w:pPr>
        <w:pStyle w:val="BodyText"/>
        <w:ind w:left="830" w:right="223" w:hanging="708"/>
      </w:pPr>
      <w:r>
        <w:rPr/>
        <w:t>Paul,</w:t>
      </w:r>
      <w:r>
        <w:rPr>
          <w:spacing w:val="21"/>
        </w:rPr>
        <w:t> </w:t>
      </w:r>
      <w:r>
        <w:rPr/>
        <w:t>M</w:t>
      </w:r>
      <w:r>
        <w:rPr>
          <w:spacing w:val="21"/>
        </w:rPr>
        <w:t> </w:t>
      </w:r>
      <w:r>
        <w:rPr/>
        <w:t>(2021)</w:t>
      </w:r>
      <w:r>
        <w:rPr>
          <w:spacing w:val="22"/>
        </w:rPr>
        <w:t> </w:t>
      </w:r>
      <w:r>
        <w:rPr/>
        <w:t>Mali</w:t>
      </w:r>
      <w:r>
        <w:rPr>
          <w:spacing w:val="24"/>
        </w:rPr>
        <w:t> </w:t>
      </w:r>
      <w:r>
        <w:rPr/>
        <w:t>Coup:</w:t>
      </w:r>
      <w:r>
        <w:rPr>
          <w:spacing w:val="21"/>
        </w:rPr>
        <w:t> </w:t>
      </w:r>
      <w:r>
        <w:rPr/>
        <w:t>How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Solve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Conundrum.</w:t>
      </w:r>
      <w:r>
        <w:rPr>
          <w:spacing w:val="21"/>
        </w:rPr>
        <w:t> </w:t>
      </w:r>
      <w:r>
        <w:rPr/>
        <w:t>BBC.</w:t>
      </w:r>
      <w:r>
        <w:rPr>
          <w:spacing w:val="23"/>
        </w:rPr>
        <w:t> </w:t>
      </w:r>
      <w:r>
        <w:rPr/>
        <w:t>Available</w:t>
      </w:r>
      <w:r>
        <w:rPr>
          <w:spacing w:val="23"/>
        </w:rPr>
        <w:t> </w:t>
      </w:r>
      <w:r>
        <w:rPr/>
        <w:t>at:</w:t>
      </w:r>
      <w:r>
        <w:rPr>
          <w:spacing w:val="-57"/>
        </w:rPr>
        <w:t> </w:t>
      </w:r>
      <w:hyperlink r:id="rId24">
        <w:r>
          <w:rPr>
            <w:u w:val="single"/>
          </w:rPr>
          <w:t>https://www.bbc.com/news/world-africa-57255601</w:t>
        </w:r>
      </w:hyperlink>
    </w:p>
    <w:p>
      <w:pPr>
        <w:pStyle w:val="BodyText"/>
        <w:tabs>
          <w:tab w:pos="1280" w:val="left" w:leader="none"/>
          <w:tab w:pos="1870" w:val="left" w:leader="none"/>
          <w:tab w:pos="2961" w:val="left" w:leader="none"/>
          <w:tab w:pos="3938" w:val="left" w:leader="none"/>
          <w:tab w:pos="5259" w:val="left" w:leader="none"/>
          <w:tab w:pos="5914" w:val="left" w:leader="none"/>
          <w:tab w:pos="6996" w:val="left" w:leader="none"/>
          <w:tab w:pos="8385" w:val="left" w:leader="none"/>
        </w:tabs>
        <w:ind w:left="830" w:right="220" w:hanging="708"/>
      </w:pPr>
      <w:r>
        <w:rPr/>
        <w:t>Phillip,</w:t>
        <w:tab/>
        <w:tab/>
        <w:t>S</w:t>
        <w:tab/>
        <w:t>(2015)</w:t>
        <w:tab/>
        <w:t>Mali:</w:t>
        <w:tab/>
        <w:t>Timeline</w:t>
        <w:tab/>
        <w:t>of</w:t>
        <w:tab/>
        <w:t>Crisis.</w:t>
        <w:tab/>
        <w:t>Available</w:t>
        <w:tab/>
      </w:r>
      <w:r>
        <w:rPr>
          <w:spacing w:val="-1"/>
        </w:rPr>
        <w:t>at:</w:t>
      </w:r>
      <w:r>
        <w:rPr>
          <w:spacing w:val="-57"/>
        </w:rPr>
        <w:t> </w:t>
      </w:r>
      <w:hyperlink r:id="rId25">
        <w:r>
          <w:rPr>
            <w:u w:val="single"/>
          </w:rPr>
          <w:t>https://www.dw.com/en/timeline-of-the-crisis-in-mali/a-18453016</w:t>
        </w:r>
      </w:hyperlink>
    </w:p>
    <w:p>
      <w:pPr>
        <w:pStyle w:val="BodyText"/>
        <w:tabs>
          <w:tab w:pos="999" w:val="left" w:leader="none"/>
          <w:tab w:pos="1805" w:val="left" w:leader="none"/>
          <w:tab w:pos="2738" w:val="left" w:leader="none"/>
          <w:tab w:pos="3203" w:val="left" w:leader="none"/>
          <w:tab w:pos="4362" w:val="left" w:leader="none"/>
          <w:tab w:pos="4856" w:val="left" w:leader="none"/>
          <w:tab w:pos="6013" w:val="left" w:leader="none"/>
          <w:tab w:pos="7155" w:val="left" w:leader="none"/>
          <w:tab w:pos="8378" w:val="left" w:leader="none"/>
        </w:tabs>
        <w:ind w:left="830" w:right="226" w:hanging="708"/>
      </w:pPr>
      <w:r>
        <w:rPr/>
        <w:t>Relief</w:t>
        <w:tab/>
        <w:tab/>
        <w:t>Web.</w:t>
        <w:tab/>
        <w:t>(2012)</w:t>
        <w:tab/>
        <w:t>A</w:t>
        <w:tab/>
        <w:t>Timeline</w:t>
        <w:tab/>
        <w:t>of</w:t>
        <w:tab/>
        <w:t>Northern</w:t>
        <w:tab/>
        <w:t>Conflict.</w:t>
        <w:tab/>
        <w:t>Available</w:t>
        <w:tab/>
      </w:r>
      <w:r>
        <w:rPr>
          <w:spacing w:val="-1"/>
        </w:rPr>
        <w:t>at:</w:t>
      </w:r>
      <w:r>
        <w:rPr>
          <w:spacing w:val="-57"/>
        </w:rPr>
        <w:t> </w:t>
      </w:r>
      <w:hyperlink r:id="rId26">
        <w:r>
          <w:rPr>
            <w:u w:val="single"/>
          </w:rPr>
          <w:t>https://reliefweb.int/report/mali/timeline-northern-conflict</w:t>
        </w:r>
      </w:hyperlink>
    </w:p>
    <w:p>
      <w:pPr>
        <w:pStyle w:val="BodyText"/>
        <w:ind w:left="830" w:right="216" w:hanging="708"/>
        <w:jc w:val="both"/>
      </w:pPr>
      <w:r>
        <w:rPr/>
        <w:t>Reuters.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Extends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Soldiers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Killed.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at:</w:t>
      </w:r>
      <w:r>
        <w:rPr>
          <w:spacing w:val="1"/>
        </w:rPr>
        <w:t> </w:t>
      </w:r>
      <w:r>
        <w:rPr/>
        <w:t>https:/</w:t>
      </w:r>
      <w:hyperlink r:id="rId27">
        <w:r>
          <w:rPr/>
          <w:t>/www.nytimes.com/2016/07/21/world/</w:t>
        </w:r>
      </w:hyperlink>
      <w:r>
        <w:rPr/>
        <w:t>a</w:t>
      </w:r>
      <w:hyperlink r:id="rId27">
        <w:r>
          <w:rPr/>
          <w:t>frica/mali-Islamic-</w:t>
        </w:r>
      </w:hyperlink>
      <w:r>
        <w:rPr>
          <w:spacing w:val="-57"/>
        </w:rPr>
        <w:t> </w:t>
      </w:r>
      <w:r>
        <w:rPr/>
        <w:t>extremists.html</w:t>
      </w:r>
    </w:p>
    <w:p>
      <w:pPr>
        <w:pStyle w:val="BodyText"/>
        <w:tabs>
          <w:tab w:pos="2008" w:val="left" w:leader="none"/>
          <w:tab w:pos="3087" w:val="left" w:leader="none"/>
          <w:tab w:pos="4236" w:val="left" w:leader="none"/>
          <w:tab w:pos="5867" w:val="left" w:leader="none"/>
          <w:tab w:pos="6575" w:val="left" w:leader="none"/>
          <w:tab w:pos="7102" w:val="left" w:leader="none"/>
          <w:tab w:pos="8379" w:val="left" w:leader="none"/>
        </w:tabs>
        <w:ind w:left="830" w:right="218" w:hanging="708"/>
      </w:pPr>
      <w:r>
        <w:rPr/>
        <w:t>Susan,</w:t>
      </w:r>
      <w:r>
        <w:rPr>
          <w:spacing w:val="28"/>
        </w:rPr>
        <w:t> </w:t>
      </w:r>
      <w:r>
        <w:rPr/>
        <w:t>A.N.</w:t>
      </w:r>
      <w:r>
        <w:rPr>
          <w:spacing w:val="29"/>
        </w:rPr>
        <w:t> </w:t>
      </w:r>
      <w:r>
        <w:rPr/>
        <w:t>Zachariah,</w:t>
      </w:r>
      <w:r>
        <w:rPr>
          <w:spacing w:val="32"/>
        </w:rPr>
        <w:t> </w:t>
      </w:r>
      <w:r>
        <w:rPr/>
        <w:t>C.M.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Andrea,</w:t>
      </w:r>
      <w:r>
        <w:rPr>
          <w:spacing w:val="29"/>
        </w:rPr>
        <w:t> </w:t>
      </w:r>
      <w:r>
        <w:rPr/>
        <w:t>B.</w:t>
      </w:r>
      <w:r>
        <w:rPr>
          <w:spacing w:val="32"/>
        </w:rPr>
        <w:t> </w:t>
      </w:r>
      <w:r>
        <w:rPr/>
        <w:t>(2012)</w:t>
      </w:r>
      <w:r>
        <w:rPr>
          <w:spacing w:val="29"/>
        </w:rPr>
        <w:t> </w:t>
      </w:r>
      <w:r>
        <w:rPr/>
        <w:t>‘Peacemaking:</w:t>
      </w:r>
      <w:r>
        <w:rPr>
          <w:spacing w:val="32"/>
        </w:rPr>
        <w:t> </w:t>
      </w:r>
      <w:r>
        <w:rPr/>
        <w:t>From</w:t>
      </w:r>
      <w:r>
        <w:rPr>
          <w:spacing w:val="30"/>
        </w:rPr>
        <w:t> </w:t>
      </w:r>
      <w:r>
        <w:rPr/>
        <w:t>Practice</w:t>
      </w:r>
      <w:r>
        <w:rPr>
          <w:spacing w:val="31"/>
        </w:rPr>
        <w:t> </w:t>
      </w:r>
      <w:r>
        <w:rPr/>
        <w:t>to</w:t>
      </w:r>
      <w:r>
        <w:rPr>
          <w:spacing w:val="-57"/>
        </w:rPr>
        <w:t> </w:t>
      </w:r>
      <w:r>
        <w:rPr/>
        <w:t>Theory’.</w:t>
        <w:tab/>
        <w:t>Praeger</w:t>
        <w:tab/>
        <w:t>Security</w:t>
        <w:tab/>
        <w:t>International.</w:t>
        <w:tab/>
        <w:t>Vol</w:t>
        <w:tab/>
        <w:t>2.</w:t>
        <w:tab/>
        <w:t>Available</w:t>
        <w:tab/>
        <w:t>at:</w:t>
      </w:r>
      <w:r>
        <w:rPr>
          <w:spacing w:val="-57"/>
        </w:rPr>
        <w:t> </w:t>
      </w:r>
      <w:hyperlink r:id="rId28">
        <w:r>
          <w:rPr>
            <w:u w:val="single"/>
          </w:rPr>
          <w:t>https://lkriesbe.expressions.syr.edu/wp-content/uploads/2012-Challenges-to-</w:t>
        </w:r>
      </w:hyperlink>
      <w:r>
        <w:rPr>
          <w:spacing w:val="1"/>
        </w:rPr>
        <w:t> </w:t>
      </w:r>
      <w:hyperlink r:id="rId28">
        <w:r>
          <w:rPr>
            <w:u w:val="single"/>
          </w:rPr>
          <w:t>Peacemaking.pdf</w:t>
        </w:r>
      </w:hyperlink>
    </w:p>
    <w:p>
      <w:pPr>
        <w:pStyle w:val="BodyText"/>
        <w:ind w:left="830" w:right="224" w:hanging="708"/>
      </w:pPr>
      <w:r>
        <w:rPr/>
        <w:t>The</w:t>
      </w:r>
      <w:r>
        <w:rPr>
          <w:spacing w:val="31"/>
        </w:rPr>
        <w:t> </w:t>
      </w:r>
      <w:r>
        <w:rPr/>
        <w:t>New</w:t>
      </w:r>
      <w:r>
        <w:rPr>
          <w:spacing w:val="31"/>
        </w:rPr>
        <w:t> </w:t>
      </w:r>
      <w:r>
        <w:rPr/>
        <w:t>Humanitarian.</w:t>
      </w:r>
      <w:r>
        <w:rPr>
          <w:spacing w:val="32"/>
        </w:rPr>
        <w:t> </w:t>
      </w:r>
      <w:r>
        <w:rPr/>
        <w:t>(2012)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Timeline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Northern</w:t>
      </w:r>
      <w:r>
        <w:rPr>
          <w:spacing w:val="32"/>
        </w:rPr>
        <w:t> </w:t>
      </w:r>
      <w:r>
        <w:rPr/>
        <w:t>Conflict.</w:t>
      </w:r>
      <w:r>
        <w:rPr>
          <w:spacing w:val="35"/>
        </w:rPr>
        <w:t> </w:t>
      </w:r>
      <w:r>
        <w:rPr/>
        <w:t>Available</w:t>
      </w:r>
      <w:r>
        <w:rPr>
          <w:spacing w:val="31"/>
        </w:rPr>
        <w:t> </w:t>
      </w:r>
      <w:r>
        <w:rPr/>
        <w:t>at:</w:t>
      </w:r>
      <w:r>
        <w:rPr>
          <w:spacing w:val="-57"/>
        </w:rPr>
        <w:t> </w:t>
      </w:r>
      <w:hyperlink r:id="rId29">
        <w:r>
          <w:rPr>
            <w:u w:val="single"/>
          </w:rPr>
          <w:t>https://www.thenewhumanitarian.org/report/95252/mali-timeline-northern-</w:t>
        </w:r>
      </w:hyperlink>
      <w:r>
        <w:rPr>
          <w:spacing w:val="1"/>
        </w:rPr>
        <w:t> </w:t>
      </w:r>
      <w:hyperlink r:id="rId29">
        <w:r>
          <w:rPr>
            <w:u w:val="single"/>
          </w:rPr>
          <w:t>conflict</w:t>
        </w:r>
      </w:hyperlink>
    </w:p>
    <w:p>
      <w:pPr>
        <w:pStyle w:val="BodyText"/>
        <w:tabs>
          <w:tab w:pos="1028" w:val="left" w:leader="none"/>
          <w:tab w:pos="2175" w:val="left" w:leader="none"/>
          <w:tab w:pos="3216" w:val="left" w:leader="none"/>
          <w:tab w:pos="4390" w:val="left" w:leader="none"/>
          <w:tab w:pos="5378" w:val="left" w:leader="none"/>
          <w:tab w:pos="6916" w:val="left" w:leader="none"/>
          <w:tab w:pos="8384" w:val="left" w:leader="none"/>
        </w:tabs>
        <w:ind w:left="830" w:right="220" w:hanging="708"/>
      </w:pPr>
      <w:r>
        <w:rPr/>
        <w:t>The</w:t>
        <w:tab/>
        <w:tab/>
        <w:t>World</w:t>
        <w:tab/>
        <w:t>Bank</w:t>
        <w:tab/>
        <w:t>(2023)</w:t>
        <w:tab/>
        <w:t>Mali</w:t>
        <w:tab/>
        <w:t>Overview.</w:t>
        <w:tab/>
        <w:t>Available</w:t>
        <w:tab/>
      </w:r>
      <w:r>
        <w:rPr>
          <w:spacing w:val="-1"/>
        </w:rPr>
        <w:t>at:</w:t>
      </w:r>
      <w:r>
        <w:rPr>
          <w:spacing w:val="-57"/>
        </w:rPr>
        <w:t> </w:t>
      </w:r>
      <w:hyperlink r:id="rId30">
        <w:r>
          <w:rPr>
            <w:u w:val="single"/>
          </w:rPr>
          <w:t>https://www.worldbank.org/en/country/mali/overview</w:t>
        </w:r>
      </w:hyperlink>
    </w:p>
    <w:p>
      <w:pPr>
        <w:pStyle w:val="BodyText"/>
        <w:tabs>
          <w:tab w:pos="993" w:val="left" w:leader="none"/>
          <w:tab w:pos="1957" w:val="left" w:leader="none"/>
          <w:tab w:pos="3552" w:val="left" w:leader="none"/>
          <w:tab w:pos="4409" w:val="left" w:leader="none"/>
          <w:tab w:pos="5790" w:val="left" w:leader="none"/>
          <w:tab w:pos="6419" w:val="left" w:leader="none"/>
          <w:tab w:pos="7232" w:val="left" w:leader="none"/>
          <w:tab w:pos="8381" w:val="left" w:leader="none"/>
        </w:tabs>
        <w:ind w:left="830" w:right="224" w:hanging="708"/>
      </w:pPr>
      <w:r>
        <w:rPr/>
        <w:t>United</w:t>
        <w:tab/>
        <w:tab/>
        <w:t>Nations</w:t>
        <w:tab/>
        <w:t>Peacekeeping.</w:t>
        <w:tab/>
        <w:t>(2022)</w:t>
        <w:tab/>
        <w:t>MINUSMA</w:t>
        <w:tab/>
        <w:t>Fact</w:t>
        <w:tab/>
        <w:t>Sheet.</w:t>
        <w:tab/>
        <w:t>Available</w:t>
        <w:tab/>
      </w:r>
      <w:r>
        <w:rPr>
          <w:spacing w:val="-1"/>
        </w:rPr>
        <w:t>at:</w:t>
      </w:r>
      <w:r>
        <w:rPr>
          <w:spacing w:val="-57"/>
        </w:rPr>
        <w:t> </w:t>
      </w:r>
      <w:hyperlink r:id="rId31">
        <w:r>
          <w:rPr>
            <w:u w:val="single"/>
          </w:rPr>
          <w:t>https://peacekeeping.un.org/en/mission/minusma</w:t>
        </w:r>
      </w:hyperlink>
    </w:p>
    <w:p>
      <w:pPr>
        <w:spacing w:after="0"/>
        <w:sectPr>
          <w:pgSz w:w="11910" w:h="16840"/>
          <w:pgMar w:header="728" w:footer="751" w:top="1620" w:bottom="940" w:left="1580" w:right="1480"/>
        </w:sect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tabs>
          <w:tab w:pos="2447" w:val="left" w:leader="none"/>
          <w:tab w:pos="4504" w:val="left" w:leader="none"/>
          <w:tab w:pos="6528" w:val="left" w:leader="none"/>
          <w:tab w:pos="8385" w:val="left" w:leader="none"/>
        </w:tabs>
        <w:spacing w:before="90"/>
        <w:ind w:left="830" w:right="219" w:hanging="708"/>
      </w:pPr>
      <w:r>
        <w:rPr/>
        <w:t>United</w:t>
      </w:r>
      <w:r>
        <w:rPr>
          <w:spacing w:val="18"/>
        </w:rPr>
        <w:t> </w:t>
      </w:r>
      <w:r>
        <w:rPr/>
        <w:t>Nations</w:t>
      </w:r>
      <w:r>
        <w:rPr>
          <w:spacing w:val="19"/>
        </w:rPr>
        <w:t> </w:t>
      </w:r>
      <w:r>
        <w:rPr/>
        <w:t>Peacekeeping.</w:t>
      </w:r>
      <w:r>
        <w:rPr>
          <w:spacing w:val="19"/>
        </w:rPr>
        <w:t> </w:t>
      </w:r>
      <w:r>
        <w:rPr/>
        <w:t>(2023)</w:t>
      </w:r>
      <w:r>
        <w:rPr>
          <w:spacing w:val="20"/>
        </w:rPr>
        <w:t> </w:t>
      </w:r>
      <w:r>
        <w:rPr/>
        <w:t>Security</w:t>
      </w:r>
      <w:r>
        <w:rPr>
          <w:spacing w:val="21"/>
        </w:rPr>
        <w:t> </w:t>
      </w:r>
      <w:r>
        <w:rPr/>
        <w:t>Council</w:t>
      </w:r>
      <w:r>
        <w:rPr>
          <w:spacing w:val="19"/>
        </w:rPr>
        <w:t> </w:t>
      </w:r>
      <w:r>
        <w:rPr/>
        <w:t>end</w:t>
      </w:r>
      <w:r>
        <w:rPr>
          <w:spacing w:val="18"/>
        </w:rPr>
        <w:t> </w:t>
      </w:r>
      <w:r>
        <w:rPr/>
        <w:t>MINUSMA</w:t>
      </w:r>
      <w:r>
        <w:rPr>
          <w:spacing w:val="19"/>
        </w:rPr>
        <w:t> </w:t>
      </w:r>
      <w:r>
        <w:rPr/>
        <w:t>Mandate,</w:t>
      </w:r>
      <w:r>
        <w:rPr>
          <w:spacing w:val="-57"/>
        </w:rPr>
        <w:t> </w:t>
      </w:r>
      <w:r>
        <w:rPr/>
        <w:t>Adopts</w:t>
        <w:tab/>
        <w:t>Withdrawal</w:t>
        <w:tab/>
        <w:t>Resolution.</w:t>
        <w:tab/>
        <w:t>Available</w:t>
        <w:tab/>
      </w:r>
      <w:r>
        <w:rPr>
          <w:spacing w:val="-1"/>
        </w:rPr>
        <w:t>at:</w:t>
      </w:r>
      <w:r>
        <w:rPr>
          <w:spacing w:val="-57"/>
        </w:rPr>
        <w:t> </w:t>
      </w:r>
      <w:hyperlink r:id="rId32">
        <w:r>
          <w:rPr>
            <w:u w:val="single"/>
          </w:rPr>
          <w:t>https://peacekeeping.un.org/en/security-council-ends-minusma-mandate-adopts-</w:t>
        </w:r>
      </w:hyperlink>
      <w:r>
        <w:rPr>
          <w:spacing w:val="1"/>
        </w:rPr>
        <w:t> </w:t>
      </w:r>
      <w:hyperlink r:id="rId32">
        <w:r>
          <w:rPr>
            <w:u w:val="single"/>
          </w:rPr>
          <w:t>withdrawal-resolution</w:t>
        </w:r>
      </w:hyperlink>
    </w:p>
    <w:p>
      <w:pPr>
        <w:pStyle w:val="BodyText"/>
        <w:tabs>
          <w:tab w:pos="2771" w:val="left" w:leader="none"/>
          <w:tab w:pos="4846" w:val="left" w:leader="none"/>
          <w:tab w:pos="6418" w:val="left" w:leader="none"/>
          <w:tab w:pos="8385" w:val="left" w:leader="none"/>
        </w:tabs>
        <w:ind w:left="830" w:right="219" w:hanging="708"/>
        <w:jc w:val="both"/>
      </w:pPr>
      <w:r>
        <w:rPr/>
        <w:t>United</w:t>
      </w:r>
      <w:r>
        <w:rPr>
          <w:spacing w:val="1"/>
        </w:rPr>
        <w:t> </w:t>
      </w:r>
      <w:r>
        <w:rPr/>
        <w:t>Nations.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Coverage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Press</w:t>
      </w:r>
      <w:r>
        <w:rPr>
          <w:spacing w:val="1"/>
        </w:rPr>
        <w:t> </w:t>
      </w:r>
      <w:r>
        <w:rPr/>
        <w:t>Releases: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Establishes</w:t>
      </w:r>
      <w:r>
        <w:rPr>
          <w:spacing w:val="1"/>
        </w:rPr>
        <w:t> </w:t>
      </w:r>
      <w:r>
        <w:rPr/>
        <w:t>Peacekeeping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Mali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July,</w:t>
      </w:r>
      <w:r>
        <w:rPr>
          <w:spacing w:val="1"/>
        </w:rPr>
        <w:t> </w:t>
      </w:r>
      <w:r>
        <w:rPr/>
        <w:t>Unanimously</w:t>
      </w:r>
      <w:r>
        <w:rPr>
          <w:spacing w:val="1"/>
        </w:rPr>
        <w:t> </w:t>
      </w:r>
      <w:r>
        <w:rPr/>
        <w:t>Adopting</w:t>
        <w:tab/>
        <w:t>Resolution</w:t>
        <w:tab/>
        <w:t>2100.</w:t>
        <w:tab/>
        <w:t>Available</w:t>
        <w:tab/>
      </w:r>
      <w:r>
        <w:rPr>
          <w:spacing w:val="-1"/>
        </w:rPr>
        <w:t>at:</w:t>
      </w:r>
      <w:r>
        <w:rPr>
          <w:spacing w:val="-58"/>
        </w:rPr>
        <w:t> </w:t>
      </w:r>
      <w:hyperlink r:id="rId33">
        <w:r>
          <w:rPr>
            <w:u w:val="single"/>
          </w:rPr>
          <w:t>https://press.un.org/en/2013/sc10987.doc.htm</w:t>
        </w:r>
      </w:hyperlink>
    </w:p>
    <w:sectPr>
      <w:pgSz w:w="11910" w:h="16840"/>
      <w:pgMar w:header="728" w:footer="748" w:top="1620" w:bottom="940" w:left="15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ndara">
    <w:altName w:val="Candar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94.650002pt;margin-top:790.524963pt;width:434.5pt;height:21.05pt;mso-position-horizontal-relative:page;mso-position-vertical-relative:page;z-index:-15961088" coordorigin="1893,15810" coordsize="8690,421">
          <v:line style="position:absolute" from="1893,15988" to="10583,15988" stroked="true" strokeweight="1pt" strokecolor="#808080">
            <v:stroke dashstyle="solid"/>
          </v:line>
          <v:shape style="position:absolute;left:5891;top:15833;width:797;height:376" coordorigin="5891,15833" coordsize="797,376" path="m6625,15833l5954,15833,5929,15838,5909,15851,5896,15871,5891,15896,5891,16146,5896,16171,5909,16191,5929,16204,5954,16209,6625,16209,6650,16204,6670,16191,6683,16171,6688,16146,6688,15896,6683,15871,6670,15851,6650,15838,6625,15833xe" filled="true" fillcolor="#ffffff" stroked="false">
            <v:path arrowok="t"/>
            <v:fill type="solid"/>
          </v:shape>
          <v:shape style="position:absolute;left:5891;top:15833;width:797;height:376" coordorigin="5891,15833" coordsize="797,376" path="m5954,15833l5929,15838,5909,15851,5896,15871,5891,15896,5891,16146,5896,16171,5909,16191,5929,16204,5954,16209m6625,15833l6650,15838,6670,15851,6683,15871,6688,15896,6688,16146,6683,16171,6670,16191,6650,16204,6625,16209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3.290009pt;margin-top:794.942871pt;width:22.55pt;height:12pt;mso-position-horizontal-relative:page;mso-position-vertical-relative:page;z-index:-15960576" type="#_x0000_t202" filled="false" stroked="false">
          <v:textbox inset="0,0,0,0">
            <w:txbxContent>
              <w:p>
                <w:pPr>
                  <w:spacing w:line="218" w:lineRule="exact" w:before="0"/>
                  <w:ind w:left="60" w:right="0" w:firstLine="0"/>
                  <w:jc w:val="left"/>
                  <w:rPr>
                    <w:rFonts w:ascii="Candar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80.400002pt;margin-top:790.375pt;width:434.5pt;height:21.05pt;mso-position-horizontal-relative:page;mso-position-vertical-relative:page;z-index:-15960064" coordorigin="1608,15808" coordsize="8690,421">
          <v:line style="position:absolute" from="1608,15985" to="10298,15985" stroked="true" strokeweight="1pt" strokecolor="#808080">
            <v:stroke dashstyle="solid"/>
          </v:line>
          <v:shape style="position:absolute;left:5582;top:15830;width:789;height:376" coordorigin="5582,15830" coordsize="789,376" path="m6308,15830l5645,15830,5620,15835,5600,15848,5587,15868,5582,15893,5582,16143,5587,16168,5600,16188,5620,16201,5645,16206,6308,16206,6333,16201,6353,16188,6366,16168,6371,16143,6371,15893,6366,15868,6353,15848,6333,15835,6308,15830xe" filled="true" fillcolor="#ffffff" stroked="false">
            <v:path arrowok="t"/>
            <v:fill type="solid"/>
          </v:shape>
          <v:shape style="position:absolute;left:5582;top:15830;width:789;height:376" coordorigin="5582,15830" coordsize="789,376" path="m5645,15830l5620,15835,5600,15848,5587,15868,5582,15893,5582,16143,5587,16168,5600,16188,5620,16201,5645,16206m6308,15830l6333,15835,6353,15848,6366,15868,6371,15893,6371,16143,6366,16168,6353,16188,6333,16201,6308,1620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88.049988pt;margin-top:794.822876pt;width:21.7pt;height:12pt;mso-position-horizontal-relative:page;mso-position-vertical-relative:page;z-index:-15959552" type="#_x0000_t202" filled="false" stroked="false">
          <v:textbox inset="0,0,0,0">
            <w:txbxContent>
              <w:p>
                <w:pPr>
                  <w:spacing w:line="218" w:lineRule="exact" w:before="0"/>
                  <w:ind w:left="60" w:right="0" w:firstLine="0"/>
                  <w:jc w:val="left"/>
                  <w:rPr>
                    <w:rFonts w:ascii="Candar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963648" from="84.199997pt,59.349983pt" to="510.899997pt,59.349983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5.379963pt;width:218.9pt;height:12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3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11</w:t>
                </w:r>
                <w:r>
                  <w:rPr>
                    <w:b/>
                    <w:i/>
                    <w:spacing w:val="4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709991pt;margin-top:35.379963pt;width:66.3pt;height:12pt;mso-position-horizontal-relative:page;mso-position-vertical-relative:page;z-index:-15962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962112" from="84.199997pt,48.999985pt" to="510.899997pt,48.999985pt" stroked="true" strokeweight="1.5pt" strokecolor="#000000">
          <v:stroke dashstyle="solid"/>
          <w10:wrap type="none"/>
        </v:line>
      </w:pict>
    </w:r>
    <w:r>
      <w:rPr/>
      <w:pict>
        <v:shape style="position:absolute;margin-left:84.103996pt;margin-top:35.379963pt;width:68.8pt;height:12pt;mso-position-horizontal-relative:page;mso-position-vertical-relative:page;z-index:-15961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Kartika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Lisnawati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5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380" w:hanging="27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1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6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4" w:hanging="27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380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6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380" w:hanging="27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1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3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6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4" w:hanging="27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380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6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46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41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41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41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41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1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41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2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lisnawatikartika@gmail.com" TargetMode="External"/><Relationship Id="rId10" Type="http://schemas.openxmlformats.org/officeDocument/2006/relationships/hyperlink" Target="https://minusma.unmissions.org/" TargetMode="External"/><Relationship Id="rId11" Type="http://schemas.openxmlformats.org/officeDocument/2006/relationships/hyperlink" Target="https://www.aljazeera.com/news/2013/8/13/timeline-mali-since-independence" TargetMode="External"/><Relationship Id="rId12" Type="http://schemas.openxmlformats.org/officeDocument/2006/relationships/hyperlink" Target="https://www.aljazeera.com/news/2021/5/29/what-next-after-malis-coup" TargetMode="External"/><Relationship Id="rId13" Type="http://schemas.openxmlformats.org/officeDocument/2006/relationships/hyperlink" Target="https://www.aljazeera.com/news/2022/7/22/explosions-gunfire-at-a-military-base-near-malis-capital#%3A~%3Atext%3DExplosions%20and%20gunfire%20were%20heard%20in%20the%20early%2Cresidents%2C%20in%20a%20suspected%20attack%20by%20armed%20fighters" TargetMode="External"/><Relationship Id="rId14" Type="http://schemas.openxmlformats.org/officeDocument/2006/relationships/hyperlink" Target="https://www.jstor.org/stable/resrep09564.8" TargetMode="External"/><Relationship Id="rId15" Type="http://schemas.openxmlformats.org/officeDocument/2006/relationships/hyperlink" Target="https://www.bbc.com/news/world-africa-13881978" TargetMode="External"/><Relationship Id="rId16" Type="http://schemas.openxmlformats.org/officeDocument/2006/relationships/hyperlink" Target="https://www.dw.com/en/dozens-die-in-mali-base-suicide-bombing/a-37178684" TargetMode="External"/><Relationship Id="rId17" Type="http://schemas.openxmlformats.org/officeDocument/2006/relationships/hyperlink" Target="https://www.dw.com/en/un-peacekeeper-killed-in-mali-attack/a-65872107" TargetMode="External"/><Relationship Id="rId18" Type="http://schemas.openxmlformats.org/officeDocument/2006/relationships/hyperlink" Target="http://www.usip.org/publications/2020/08/five-things-know-about-malis-coup" TargetMode="External"/><Relationship Id="rId19" Type="http://schemas.openxmlformats.org/officeDocument/2006/relationships/hyperlink" Target="http://www.peaceinsight.org/en/articles/peacemaking-peacekeeping-" TargetMode="External"/><Relationship Id="rId20" Type="http://schemas.openxmlformats.org/officeDocument/2006/relationships/hyperlink" Target="https://www.cfr.org/global-conflict-tracker/conflict/violent-extremism-sahel" TargetMode="External"/><Relationship Id="rId21" Type="http://schemas.openxmlformats.org/officeDocument/2006/relationships/hyperlink" Target="https://www.britannica.com/place/Mali" TargetMode="External"/><Relationship Id="rId22" Type="http://schemas.openxmlformats.org/officeDocument/2006/relationships/hyperlink" Target="https://www.reuters.com/world/africa/mali-asks-united-nations-withdraw-peacekeeping-force-minusma-foreign-minister-2023-06-16/" TargetMode="External"/><Relationship Id="rId23" Type="http://schemas.openxmlformats.org/officeDocument/2006/relationships/hyperlink" Target="https://www.oxfamamerica.org/explore/research-publications/malis-conflict-refugees/" TargetMode="External"/><Relationship Id="rId24" Type="http://schemas.openxmlformats.org/officeDocument/2006/relationships/hyperlink" Target="https://www.bbc.com/news/world-africa-57255601" TargetMode="External"/><Relationship Id="rId25" Type="http://schemas.openxmlformats.org/officeDocument/2006/relationships/hyperlink" Target="https://www.dw.com/en/timeline-of-the-crisis-in-mali/a-18453016" TargetMode="External"/><Relationship Id="rId26" Type="http://schemas.openxmlformats.org/officeDocument/2006/relationships/hyperlink" Target="https://reliefweb.int/report/mali/timeline-northern-conflict" TargetMode="External"/><Relationship Id="rId27" Type="http://schemas.openxmlformats.org/officeDocument/2006/relationships/hyperlink" Target="http://www.nytimes.com/2016/07/21/world/africa/mali-Islamic-" TargetMode="External"/><Relationship Id="rId28" Type="http://schemas.openxmlformats.org/officeDocument/2006/relationships/hyperlink" Target="https://lkriesbe.expressions.syr.edu/wp-content/uploads/2012-Challenges-to-Peacemaking.pdf" TargetMode="External"/><Relationship Id="rId29" Type="http://schemas.openxmlformats.org/officeDocument/2006/relationships/hyperlink" Target="https://www.thenewhumanitarian.org/report/95252/mali-timeline-northern-conflict" TargetMode="External"/><Relationship Id="rId30" Type="http://schemas.openxmlformats.org/officeDocument/2006/relationships/hyperlink" Target="https://www.worldbank.org/en/country/mali/overview" TargetMode="External"/><Relationship Id="rId31" Type="http://schemas.openxmlformats.org/officeDocument/2006/relationships/hyperlink" Target="https://peacekeeping.un.org/en/mission/minusma" TargetMode="External"/><Relationship Id="rId32" Type="http://schemas.openxmlformats.org/officeDocument/2006/relationships/hyperlink" Target="https://peacekeeping.un.org/en/security-council-ends-minusma-mandate-adopts-withdrawal-resolution" TargetMode="External"/><Relationship Id="rId33" Type="http://schemas.openxmlformats.org/officeDocument/2006/relationships/hyperlink" Target="https://press.un.org/en/2013/sc10987.doc.htm" TargetMode="Externa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ASRIL UMAGAP</dc:creator>
  <dc:title>TUGAS AKHIR PROGRAM MAGISTER</dc:title>
  <dcterms:created xsi:type="dcterms:W3CDTF">2023-08-14T09:12:13Z</dcterms:created>
  <dcterms:modified xsi:type="dcterms:W3CDTF">2023-08-14T09:12:13Z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2023-08-14T00:00:00Z</vt:filetime>
  </property>
</Properties>
</file>